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F" w:rsidRPr="00755D90" w:rsidRDefault="00755D90" w:rsidP="00755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55D9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Информация об исполнении мероприятий муниципальной программы «Реализация антикоррупционной политики в Мензелинском муниципальном районе Республики Татарстан на 2015 – 2024 годы» за </w:t>
      </w:r>
      <w:r w:rsidRPr="00755D90"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Pr="00755D9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квартал 2021 года.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548"/>
        <w:gridCol w:w="2268"/>
        <w:gridCol w:w="6484"/>
      </w:tblGrid>
      <w:tr w:rsidR="000A27FE" w:rsidRPr="00771395" w:rsidTr="000A7577">
        <w:trPr>
          <w:trHeight w:val="276"/>
          <w:tblHeader/>
        </w:trPr>
        <w:tc>
          <w:tcPr>
            <w:tcW w:w="648" w:type="dxa"/>
            <w:vMerge w:val="restart"/>
          </w:tcPr>
          <w:bookmarkEnd w:id="0"/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48" w:type="dxa"/>
            <w:vMerge w:val="restart"/>
            <w:tcBorders>
              <w:bottom w:val="nil"/>
            </w:tcBorders>
            <w:shd w:val="clear" w:color="auto" w:fill="auto"/>
          </w:tcPr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771395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77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6484" w:type="dxa"/>
            <w:vMerge w:val="restart"/>
            <w:tcBorders>
              <w:bottom w:val="nil"/>
            </w:tcBorders>
            <w:shd w:val="clear" w:color="auto" w:fill="auto"/>
          </w:tcPr>
          <w:p w:rsidR="00E03B60" w:rsidRPr="00771395" w:rsidRDefault="00E03B60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771395" w:rsidTr="000A7577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771395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548"/>
        <w:gridCol w:w="2268"/>
        <w:gridCol w:w="6484"/>
      </w:tblGrid>
      <w:tr w:rsidR="000A27FE" w:rsidRPr="00771395" w:rsidTr="000A7577">
        <w:trPr>
          <w:tblHeader/>
        </w:trPr>
        <w:tc>
          <w:tcPr>
            <w:tcW w:w="648" w:type="dxa"/>
          </w:tcPr>
          <w:p w:rsidR="000A27FE" w:rsidRPr="00771395" w:rsidRDefault="000A27FE" w:rsidP="003D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4" w:type="dxa"/>
            <w:shd w:val="clear" w:color="auto" w:fill="auto"/>
          </w:tcPr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771395">
        <w:trPr>
          <w:trHeight w:val="343"/>
        </w:trPr>
        <w:tc>
          <w:tcPr>
            <w:tcW w:w="15948" w:type="dxa"/>
            <w:gridSpan w:val="4"/>
          </w:tcPr>
          <w:p w:rsidR="003643F4" w:rsidRPr="00771395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869" w:rsidRPr="00116869" w:rsidRDefault="00116869" w:rsidP="00116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869">
              <w:rPr>
                <w:rFonts w:ascii="Times New Roman" w:hAnsi="Times New Roman"/>
                <w:bCs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3643F4" w:rsidRPr="00771395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5E6" w:rsidRPr="00771395" w:rsidTr="00324CD1">
        <w:trPr>
          <w:trHeight w:val="546"/>
        </w:trPr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8" w:type="dxa"/>
            <w:shd w:val="clear" w:color="auto" w:fill="auto"/>
          </w:tcPr>
          <w:p w:rsidR="008725E6" w:rsidRDefault="008725E6" w:rsidP="00024A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  <w:r w:rsidR="00024A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Pr="00B40EA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lastRenderedPageBreak/>
              <w:t>Госсовет РТ (по согласованию),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869">
              <w:rPr>
                <w:rFonts w:ascii="Times New Roman" w:hAnsi="Times New Roman"/>
                <w:sz w:val="24"/>
                <w:szCs w:val="24"/>
              </w:rPr>
              <w:t>Кабмин</w:t>
            </w:r>
            <w:proofErr w:type="spellEnd"/>
            <w:r w:rsidRPr="00116869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t>Минюст РТ,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725E6" w:rsidRPr="00771395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1686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6549B" w:rsidRDefault="009C00D1" w:rsidP="000A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9</w:t>
            </w:r>
            <w:r w:rsidR="00181211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96549B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0A7577" w:rsidRPr="00230C8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B11A2">
              <w:rPr>
                <w:rFonts w:ascii="Times New Roman" w:hAnsi="Times New Roman"/>
                <w:sz w:val="24"/>
                <w:szCs w:val="24"/>
              </w:rPr>
              <w:t>а</w:t>
            </w:r>
            <w:r w:rsidR="000A7577" w:rsidRPr="00230C83">
              <w:rPr>
                <w:rFonts w:ascii="Times New Roman" w:hAnsi="Times New Roman"/>
                <w:sz w:val="24"/>
                <w:szCs w:val="24"/>
              </w:rPr>
              <w:t xml:space="preserve"> принято</w:t>
            </w:r>
            <w:r w:rsidR="00AB1B1E" w:rsidRPr="0023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A7577" w:rsidRPr="00230C83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в области противодействия коррупции:</w:t>
            </w:r>
          </w:p>
          <w:p w:rsidR="0096549B" w:rsidRDefault="0096549B" w:rsidP="009654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49B">
              <w:rPr>
                <w:rFonts w:ascii="Times New Roman" w:hAnsi="Times New Roman"/>
                <w:sz w:val="24"/>
                <w:szCs w:val="24"/>
              </w:rPr>
              <w:t xml:space="preserve">- Постановление Главы Мензелинского муниципального района № 2 от 22.01.2021 «Об утверждении перечня должностей муниципальной службы в Совете  Мензелинского муниципального района 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6549B" w:rsidRDefault="0096549B" w:rsidP="009654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Постановление Главы г. Мензелинск Мензелинского муниципального района от 25.01.2021 № 1 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>«Об утверждении перечня должностей муниципальной службы в Совете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Мензелинск 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 xml:space="preserve">Мензелинского муниципального района 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70666" w:rsidRDefault="0096549B" w:rsidP="00F7066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Постановление Исполнительного комитета Мензелинского муниципального района от 29.01.2021 № 21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>«Об утверждении перечня должностей муниципальной службы в</w:t>
            </w:r>
            <w:r w:rsidR="00F70666">
              <w:rPr>
                <w:rFonts w:ascii="Times New Roman" w:hAnsi="Times New Roman"/>
                <w:sz w:val="24"/>
                <w:szCs w:val="24"/>
              </w:rPr>
              <w:t xml:space="preserve"> Исполнительном комитете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Мензелинского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</w:t>
            </w:r>
            <w:r w:rsidR="00F70666" w:rsidRPr="0096549B">
              <w:rPr>
                <w:rFonts w:ascii="Times New Roman" w:hAnsi="Times New Roman"/>
                <w:sz w:val="24"/>
                <w:szCs w:val="24"/>
              </w:rPr>
              <w:t xml:space="preserve">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="00F70666"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 w:rsidR="00F7066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6549B" w:rsidRDefault="00F70666" w:rsidP="00F7066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Постановление Исполнительного комитета г. Мензелинск Мензелинского муниципального района от 11.01.2021 № 1 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>«Об утверждении перечня должностей муниципальной службы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Исполнительном комитете г. Мензелинск Мензелинского муниципального района 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 xml:space="preserve">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70666" w:rsidRDefault="00F70666" w:rsidP="00F7066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Постановление Исполнительного комитета Мензелинского муниципального района от 16.02.2021 № 47 «О внесении изменений в муниципальную программу «Реализация антикоррупционной политики в Мензелинском муниципальном районе на 2015-2023 годы».</w:t>
            </w:r>
          </w:p>
          <w:p w:rsidR="009C00D1" w:rsidRDefault="009C00D1" w:rsidP="00F7066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Решение Совета Мензелинского муниципального района № 6 от 14.07.2021 «О внесении изменений в Решение Совета Мензелинского РТ от 11.04.2016 № 2 «О предоставлении гражданами, претендующими на замещение муниципальных должностей в Мензелинском муниципальном районе РТ, сведений о доходах, расходах, об имуществе и обязательствах имущественного характера, а также о предоставлении лицами, замещающими муниципальные должности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Мензелинском муниципальном районе РТ, сведений о доходах, расходах, об имуществе и обязательствах имущественного характера»</w:t>
            </w:r>
          </w:p>
          <w:p w:rsidR="0027206E" w:rsidRDefault="0027206E" w:rsidP="00F7066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Решение Совета Мензелинского муниципального района № 7 от 14.07.2021 «О представлении сведений о цифровых финансовых активах и цифровых правах и о внесении изменений в отдельные решения Совета Мензелинского муниципального района РТ о предоставлении сведений о доходах, об имуществе и обязательствах имущественного характера» </w:t>
            </w:r>
          </w:p>
          <w:p w:rsidR="00181211" w:rsidRDefault="00181211" w:rsidP="00F7066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549B" w:rsidRPr="0096549B" w:rsidRDefault="0096549B" w:rsidP="009654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47CE" w:rsidRDefault="000A7577" w:rsidP="000A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053" w:rsidRPr="00453053" w:rsidRDefault="00453053" w:rsidP="00453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053" w:rsidRPr="00230C83" w:rsidRDefault="00453053" w:rsidP="000A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BB5" w:rsidRPr="00BC1BB5" w:rsidRDefault="000A7577" w:rsidP="0045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25E6" w:rsidRPr="00771395" w:rsidTr="00324CD1">
        <w:trPr>
          <w:trHeight w:val="688"/>
        </w:trPr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48" w:type="dxa"/>
            <w:shd w:val="clear" w:color="auto" w:fill="auto"/>
          </w:tcPr>
          <w:p w:rsidR="008725E6" w:rsidRPr="00B40EA6" w:rsidRDefault="008725E6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97">
              <w:rPr>
                <w:rFonts w:ascii="Times New Roman" w:hAnsi="Times New Roman"/>
                <w:sz w:val="24"/>
                <w:szCs w:val="24"/>
              </w:rPr>
              <w:t xml:space="preserve"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РТ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</w:t>
            </w:r>
            <w:r w:rsidRPr="00580297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поведению», соблюдение принципа стабильности кадров, осуществляющих вышеуказанные функции</w:t>
            </w:r>
          </w:p>
        </w:tc>
        <w:tc>
          <w:tcPr>
            <w:tcW w:w="2268" w:type="dxa"/>
            <w:shd w:val="clear" w:color="auto" w:fill="auto"/>
          </w:tcPr>
          <w:p w:rsidR="008725E6" w:rsidRPr="00771395" w:rsidRDefault="008725E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8725E6" w:rsidRPr="00771395" w:rsidRDefault="008725E6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shd w:val="clear" w:color="auto" w:fill="auto"/>
          </w:tcPr>
          <w:p w:rsidR="008725E6" w:rsidRPr="00B40EA6" w:rsidRDefault="00B71587" w:rsidP="00324C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Ответственным лицом за профилактику коррупционных и иных правонарушений является Начальник отдела кадров Исполнительного комитета Мензелинского муниципального района.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 xml:space="preserve"> В должностных обязанностях вышеуказанного лица закреплены функции, преду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смотренные Указами 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>Президента Российской Федерации от 21</w:t>
            </w:r>
            <w:r w:rsidR="00F70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>сентября 2009 года № 1065 и Президента Республики Татарстан от 01 ноября 2010 года № УП-711. и Указом Президента Республики Татарстан от 11 декабря 2017 года   № УП-1092 «О внесении изменений в отдельные указы Президента Республики Татарстан по вопросам противодействия коррупции».</w:t>
            </w:r>
          </w:p>
        </w:tc>
      </w:tr>
      <w:tr w:rsidR="00324CD1" w:rsidRPr="00771395" w:rsidTr="00324CD1">
        <w:trPr>
          <w:trHeight w:val="3830"/>
        </w:trPr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48" w:type="dxa"/>
            <w:shd w:val="clear" w:color="auto" w:fill="auto"/>
          </w:tcPr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государственными, муниципальными служащими;</w:t>
            </w:r>
          </w:p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268" w:type="dxa"/>
            <w:shd w:val="clear" w:color="auto" w:fill="auto"/>
          </w:tcPr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AA5AB7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Аппарат Президента РТ (по согласованию),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прокуратура РТ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81211" w:rsidRPr="00AA5AB7" w:rsidRDefault="006B48D7" w:rsidP="003D37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В отчетном</w:t>
            </w:r>
            <w:r w:rsidR="00AA5AB7">
              <w:rPr>
                <w:rFonts w:ascii="Times New Roman" w:hAnsi="Times New Roman"/>
                <w:sz w:val="24"/>
                <w:szCs w:val="24"/>
              </w:rPr>
              <w:t xml:space="preserve"> периоде </w:t>
            </w:r>
            <w:r w:rsidR="003D37EB">
              <w:rPr>
                <w:rFonts w:ascii="Times New Roman" w:hAnsi="Times New Roman"/>
                <w:sz w:val="24"/>
                <w:szCs w:val="24"/>
              </w:rPr>
              <w:t>был проведен анализ представленных муниципальными служащими Мензелинского муниципального района сведений о доходах, расходах, об имуществе и обязательствах имущественного характера. По итогам анализа в отношении 3 муниципальных служащих были проведены проверки достоверности и полноты представленных сведений. Результаты проведенной проверки были рассмотрены на заседании комиссии по соблюдению требований к служебному поведению и урегулированию конфликта интересов</w:t>
            </w:r>
            <w:r w:rsidR="00663FB9">
              <w:rPr>
                <w:rFonts w:ascii="Times New Roman" w:hAnsi="Times New Roman"/>
                <w:sz w:val="24"/>
                <w:szCs w:val="24"/>
              </w:rPr>
              <w:t xml:space="preserve"> 28 сентября 2021 г</w:t>
            </w:r>
            <w:r w:rsidR="003D37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3FB9">
              <w:rPr>
                <w:rFonts w:ascii="Times New Roman" w:hAnsi="Times New Roman"/>
                <w:sz w:val="24"/>
                <w:szCs w:val="24"/>
              </w:rPr>
              <w:t>По итогам рассмотрения 3 муниципальных служащих были привлечены к дисциплинарной ответственности в виде замечания.</w:t>
            </w:r>
          </w:p>
          <w:p w:rsidR="004F4DE7" w:rsidRPr="00AA5AB7" w:rsidRDefault="004F4DE7" w:rsidP="004F4DE7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4DE7" w:rsidRPr="00AA5AB7" w:rsidRDefault="004F4DE7" w:rsidP="006B48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D1" w:rsidRPr="00771395" w:rsidTr="00847F28">
        <w:trPr>
          <w:trHeight w:val="3036"/>
        </w:trPr>
        <w:tc>
          <w:tcPr>
            <w:tcW w:w="648" w:type="dxa"/>
            <w:tcBorders>
              <w:bottom w:val="single" w:sz="4" w:space="0" w:color="auto"/>
            </w:tcBorders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324CD1" w:rsidRPr="00527192" w:rsidRDefault="00324CD1" w:rsidP="00C775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92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24CD1" w:rsidRPr="00527192" w:rsidRDefault="00324CD1" w:rsidP="001F1C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27192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52719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52719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324CD1" w:rsidRPr="00527192" w:rsidRDefault="00576558" w:rsidP="004F4D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A64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 2021 года на муниципальную службу поступил</w:t>
            </w:r>
            <w:r w:rsidR="00C81A64" w:rsidRPr="00C81A64">
              <w:rPr>
                <w:rFonts w:ascii="Times New Roman" w:hAnsi="Times New Roman"/>
                <w:color w:val="000000"/>
                <w:sz w:val="24"/>
                <w:szCs w:val="24"/>
              </w:rPr>
              <w:t>о 9</w:t>
            </w:r>
            <w:r w:rsidRPr="00C81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лиц, все</w:t>
            </w:r>
            <w:r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претендующие лица были проверены на предмет участия </w:t>
            </w:r>
            <w:r w:rsidRPr="00153B06">
              <w:rPr>
                <w:rFonts w:ascii="Times New Roman" w:hAnsi="Times New Roman"/>
                <w:sz w:val="24"/>
                <w:szCs w:val="24"/>
              </w:rPr>
              <w:t xml:space="preserve">в предпринимательской деятельности через систему «Единый государственный реестр юридических лиц» и «Единый государственный реестр индивидуальных </w:t>
            </w:r>
            <w:proofErr w:type="gramStart"/>
            <w:r w:rsidRPr="00153B06">
              <w:rPr>
                <w:rFonts w:ascii="Times New Roman" w:hAnsi="Times New Roman"/>
                <w:sz w:val="24"/>
                <w:szCs w:val="24"/>
              </w:rPr>
              <w:t>предпринимателей .</w:t>
            </w:r>
            <w:proofErr w:type="gramEnd"/>
            <w:r w:rsidRPr="00153B06">
              <w:rPr>
                <w:rFonts w:ascii="Times New Roman" w:hAnsi="Times New Roman"/>
                <w:sz w:val="24"/>
                <w:szCs w:val="24"/>
              </w:rPr>
              <w:t xml:space="preserve"> Нарушений законодательства о муниципальной службе не установлено.</w:t>
            </w:r>
          </w:p>
        </w:tc>
      </w:tr>
      <w:tr w:rsidR="00324CD1" w:rsidRPr="00771395" w:rsidTr="00536F9B">
        <w:trPr>
          <w:trHeight w:val="1396"/>
        </w:trPr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48" w:type="dxa"/>
            <w:shd w:val="clear" w:color="auto" w:fill="auto"/>
          </w:tcPr>
          <w:p w:rsidR="00324CD1" w:rsidRPr="00536F9B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268" w:type="dxa"/>
            <w:shd w:val="clear" w:color="auto" w:fill="auto"/>
          </w:tcPr>
          <w:p w:rsidR="00324CD1" w:rsidRPr="00536F9B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536F9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536F9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416D4" w:rsidRDefault="00663FB9" w:rsidP="005765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9 месяцев</w:t>
            </w:r>
            <w:r w:rsidR="00181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558" w:rsidRPr="007645F5">
              <w:rPr>
                <w:rFonts w:ascii="Times New Roman" w:hAnsi="Times New Roman"/>
                <w:sz w:val="24"/>
                <w:szCs w:val="24"/>
              </w:rPr>
              <w:t>2021 года проверок информации о наличии</w:t>
            </w:r>
            <w:r w:rsidR="00576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558" w:rsidRPr="00536F9B">
              <w:rPr>
                <w:rFonts w:ascii="Times New Roman" w:hAnsi="Times New Roman"/>
                <w:sz w:val="24"/>
                <w:szCs w:val="24"/>
              </w:rPr>
              <w:t xml:space="preserve">или возможности возникновения конфликта интересов у </w:t>
            </w:r>
            <w:r w:rsidR="0057655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576558" w:rsidRPr="00536F9B">
              <w:rPr>
                <w:rFonts w:ascii="Times New Roman" w:hAnsi="Times New Roman"/>
                <w:sz w:val="24"/>
                <w:szCs w:val="24"/>
              </w:rPr>
              <w:t xml:space="preserve"> служащего</w:t>
            </w:r>
            <w:r w:rsidR="00576558">
              <w:rPr>
                <w:rFonts w:ascii="Times New Roman" w:hAnsi="Times New Roman"/>
                <w:sz w:val="24"/>
                <w:szCs w:val="24"/>
              </w:rPr>
              <w:t xml:space="preserve"> не проводились.</w:t>
            </w:r>
            <w:r w:rsidR="007C7A8D">
              <w:rPr>
                <w:rFonts w:ascii="Times New Roman" w:hAnsi="Times New Roman"/>
                <w:sz w:val="24"/>
                <w:szCs w:val="24"/>
              </w:rPr>
              <w:t xml:space="preserve"> Поступило 1 у</w:t>
            </w:r>
            <w:r w:rsidR="00576558">
              <w:rPr>
                <w:rFonts w:ascii="Times New Roman" w:hAnsi="Times New Roman"/>
                <w:sz w:val="24"/>
                <w:szCs w:val="24"/>
              </w:rPr>
              <w:t>ведомления о возможном возникновении личной заинтересованности которая может привести к конфликту интересов от муни</w:t>
            </w:r>
            <w:r w:rsidR="007C7A8D">
              <w:rPr>
                <w:rFonts w:ascii="Times New Roman" w:hAnsi="Times New Roman"/>
                <w:sz w:val="24"/>
                <w:szCs w:val="24"/>
              </w:rPr>
              <w:t>ципального служащего. Материалы были рассмотрены на заседании комиссии по соблюдению требований к служебному поведению и урегулированию конфликта интересов. Меры дисциплинарного взыскания в отношении служащего не применялись.</w:t>
            </w:r>
          </w:p>
          <w:p w:rsidR="007C7A8D" w:rsidRPr="00576558" w:rsidRDefault="007C7A8D" w:rsidP="0057655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на комиссии были рассмотрены 20 уведомлений касающиеся иной оплачиваемой работы.</w:t>
            </w:r>
          </w:p>
        </w:tc>
      </w:tr>
      <w:tr w:rsidR="00D67AD1" w:rsidRPr="00771395" w:rsidTr="00847F28">
        <w:trPr>
          <w:trHeight w:val="2695"/>
        </w:trPr>
        <w:tc>
          <w:tcPr>
            <w:tcW w:w="648" w:type="dxa"/>
          </w:tcPr>
          <w:p w:rsidR="00D67AD1" w:rsidRPr="00771395" w:rsidRDefault="00D67A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8" w:type="dxa"/>
            <w:shd w:val="clear" w:color="auto" w:fill="auto"/>
          </w:tcPr>
          <w:p w:rsidR="00D67AD1" w:rsidRPr="00B40EA6" w:rsidRDefault="00D67A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D67AD1" w:rsidRPr="00771395" w:rsidRDefault="00D67A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D67AD1" w:rsidRDefault="00D67AD1" w:rsidP="00F044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9A">
              <w:rPr>
                <w:rFonts w:ascii="Times New Roman" w:hAnsi="Times New Roman"/>
                <w:sz w:val="24"/>
                <w:szCs w:val="24"/>
              </w:rPr>
              <w:t>Информация о фактах склонения муниципальных служащих к совершению коррупционных правонарушений не поступала.</w:t>
            </w:r>
          </w:p>
          <w:p w:rsidR="00D67AD1" w:rsidRPr="00B40EA6" w:rsidRDefault="00D67A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D1" w:rsidRPr="00771395" w:rsidTr="000A7577"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48" w:type="dxa"/>
            <w:shd w:val="clear" w:color="auto" w:fill="auto"/>
          </w:tcPr>
          <w:p w:rsidR="00324CD1" w:rsidRPr="00B40EA6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shd w:val="clear" w:color="auto" w:fill="auto"/>
          </w:tcPr>
          <w:p w:rsidR="00D67AD1" w:rsidRPr="00030CF6" w:rsidRDefault="00D67AD1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>Оценка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 проводится систематически.</w:t>
            </w:r>
          </w:p>
          <w:p w:rsidR="00576558" w:rsidRDefault="00D67AD1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76558">
              <w:rPr>
                <w:rFonts w:ascii="Times New Roman" w:hAnsi="Times New Roman"/>
                <w:sz w:val="24"/>
                <w:szCs w:val="24"/>
              </w:rPr>
              <w:t>В январе 2021</w:t>
            </w:r>
            <w:r w:rsidR="00155C88" w:rsidRPr="00030CF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576558">
              <w:rPr>
                <w:rFonts w:ascii="Times New Roman" w:hAnsi="Times New Roman"/>
                <w:sz w:val="24"/>
                <w:szCs w:val="24"/>
              </w:rPr>
              <w:t xml:space="preserve"> во всех муниципальных структурах, а именно: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Совете Мензелинского муниципального района;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 Совете г. Мензелинск Мензелинского муниципального района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Исполнительном комитете Мензелинского муниципального района;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Исполнительном комитете г. Мензелинск Мензелинского муниципального района;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Палате земельных и имущественных отношений;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Финансово-бюджетной палате </w:t>
            </w:r>
          </w:p>
          <w:p w:rsidR="00155C88" w:rsidRPr="00155C88" w:rsidRDefault="00155C8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 xml:space="preserve"> обновлены перечни лиц муниципальных служащих, замещение которых связано с коррупционными рисками.</w:t>
            </w:r>
          </w:p>
          <w:p w:rsidR="00324CD1" w:rsidRPr="00B40EA6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A7" w:rsidRPr="00771395" w:rsidTr="002D40F4">
        <w:tc>
          <w:tcPr>
            <w:tcW w:w="648" w:type="dxa"/>
            <w:vMerge w:val="restart"/>
          </w:tcPr>
          <w:p w:rsidR="008808A7" w:rsidRPr="00771395" w:rsidRDefault="008808A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48" w:type="dxa"/>
            <w:vMerge w:val="restart"/>
            <w:shd w:val="clear" w:color="auto" w:fill="auto"/>
          </w:tcPr>
          <w:p w:rsidR="008808A7" w:rsidRPr="00536F9B" w:rsidRDefault="008808A7" w:rsidP="000C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8808A7" w:rsidRPr="00536F9B" w:rsidRDefault="008808A7" w:rsidP="000C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8808A7" w:rsidRPr="00536F9B" w:rsidRDefault="008808A7" w:rsidP="008808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</w:t>
            </w:r>
            <w:r w:rsidRPr="00536F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536F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36F9B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="004863B6">
              <w:rPr>
                <w:rFonts w:ascii="Times New Roman" w:hAnsi="Times New Roman"/>
                <w:sz w:val="24"/>
                <w:szCs w:val="24"/>
                <w:u w:val="single"/>
              </w:rPr>
              <w:t>., использование – 2015 – 2022</w:t>
            </w:r>
            <w:r w:rsidRPr="00536F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гг.</w:t>
            </w:r>
            <w:r w:rsidRPr="00536F9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:rsidR="008808A7" w:rsidRPr="00536F9B" w:rsidRDefault="008808A7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536F9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536F9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vMerge w:val="restart"/>
            <w:shd w:val="clear" w:color="auto" w:fill="auto"/>
          </w:tcPr>
          <w:p w:rsidR="008808A7" w:rsidRPr="00536F9B" w:rsidRDefault="008808A7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Имеется доступ  к программе  для проверки сведений из ЕГРЮЛ и ЕГРИП.</w:t>
            </w:r>
          </w:p>
          <w:p w:rsidR="008808A7" w:rsidRDefault="008808A7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       С помощью базы проверяется соблюдение муниципальными служащими запретов, в части участия в органе управления коммерческой организацией и занятия предпринимательской деятельностью.</w:t>
            </w:r>
          </w:p>
          <w:p w:rsidR="00536F9B" w:rsidRDefault="00536F9B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Кроме того, ответственному </w:t>
            </w:r>
            <w:r w:rsidR="00AB5E15">
              <w:rPr>
                <w:rFonts w:ascii="Times New Roman" w:hAnsi="Times New Roman"/>
                <w:sz w:val="24"/>
                <w:szCs w:val="24"/>
              </w:rPr>
              <w:t xml:space="preserve">лицу по профилактике коррупционных 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и иных правонарушений </w:t>
            </w:r>
            <w:r w:rsidR="00AB5E15">
              <w:rPr>
                <w:rFonts w:ascii="Times New Roman" w:hAnsi="Times New Roman"/>
                <w:sz w:val="24"/>
                <w:szCs w:val="24"/>
              </w:rPr>
              <w:t>года подключена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r w:rsidR="00AB5E15">
              <w:rPr>
                <w:rFonts w:ascii="Times New Roman" w:hAnsi="Times New Roman"/>
                <w:sz w:val="24"/>
                <w:szCs w:val="24"/>
              </w:rPr>
              <w:t>межведомственного взаимодействия с помощью которой проверяется достоверность о сведениях недвижимого имущества у муниципальных служащих.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 Осуществляются запросы в ОМВД по Мензелинскому району с целью подтверждения факта наличия автотранспортного средства.  </w:t>
            </w:r>
          </w:p>
          <w:p w:rsidR="00536F9B" w:rsidRPr="00B559C0" w:rsidRDefault="00536F9B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8808A7" w:rsidRPr="00771395" w:rsidTr="008808A7">
        <w:trPr>
          <w:trHeight w:val="623"/>
        </w:trPr>
        <w:tc>
          <w:tcPr>
            <w:tcW w:w="648" w:type="dxa"/>
            <w:vMerge/>
          </w:tcPr>
          <w:p w:rsidR="008808A7" w:rsidRPr="00771395" w:rsidRDefault="008808A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shd w:val="clear" w:color="auto" w:fill="auto"/>
          </w:tcPr>
          <w:p w:rsidR="008808A7" w:rsidRPr="00B40EA6" w:rsidRDefault="008808A7" w:rsidP="008808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08A7" w:rsidRPr="00771395" w:rsidRDefault="008808A7" w:rsidP="001F1C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/>
            <w:shd w:val="clear" w:color="auto" w:fill="auto"/>
          </w:tcPr>
          <w:p w:rsidR="008808A7" w:rsidRPr="00B40EA6" w:rsidRDefault="008808A7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D1" w:rsidRPr="00771395" w:rsidTr="00847F28">
        <w:trPr>
          <w:trHeight w:val="5174"/>
        </w:trPr>
        <w:tc>
          <w:tcPr>
            <w:tcW w:w="648" w:type="dxa"/>
          </w:tcPr>
          <w:p w:rsidR="00D67AD1" w:rsidRPr="00771395" w:rsidRDefault="00D67A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48" w:type="dxa"/>
            <w:shd w:val="clear" w:color="auto" w:fill="auto"/>
          </w:tcPr>
          <w:p w:rsidR="00D67AD1" w:rsidRPr="00AB5E15" w:rsidRDefault="00D67AD1" w:rsidP="000C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15">
              <w:rPr>
                <w:rFonts w:ascii="Times New Roman" w:hAnsi="Times New Roman"/>
                <w:sz w:val="24"/>
                <w:szCs w:val="24"/>
              </w:rPr>
              <w:t>1.2.7. Осуществление кадровой работы в части, касающейся ведения личных дел государственных служащих (лиц, замещающих муниципальные должности и должности муниципальной службы),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D67AD1" w:rsidRPr="00AB5E15" w:rsidRDefault="00D67AD1" w:rsidP="001F1C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5E15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AB5E1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AB5E1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8746D" w:rsidRPr="001C73B0" w:rsidRDefault="00A63BC8" w:rsidP="00217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Начальником отдела кадров Исполнительного комитета </w:t>
            </w:r>
            <w:r w:rsidR="00155C88" w:rsidRPr="00A63BC8">
              <w:rPr>
                <w:rFonts w:ascii="Times New Roman" w:hAnsi="Times New Roman"/>
                <w:sz w:val="24"/>
                <w:szCs w:val="24"/>
              </w:rPr>
              <w:t xml:space="preserve"> Мензелинского муниципального района систематически осуществляется контроль за актуализацией с</w:t>
            </w:r>
            <w:r w:rsidR="00217ED2">
              <w:rPr>
                <w:rFonts w:ascii="Times New Roman" w:hAnsi="Times New Roman"/>
                <w:sz w:val="24"/>
                <w:szCs w:val="24"/>
              </w:rPr>
              <w:t xml:space="preserve">ведений содержащихся в анкетах </w:t>
            </w:r>
            <w:r w:rsidR="00155C88" w:rsidRPr="00A63BC8">
              <w:rPr>
                <w:rFonts w:ascii="Times New Roman" w:hAnsi="Times New Roman"/>
                <w:sz w:val="24"/>
                <w:szCs w:val="24"/>
              </w:rPr>
              <w:t>проводится а</w:t>
            </w:r>
            <w:r w:rsidR="00217ED2">
              <w:rPr>
                <w:rFonts w:ascii="Times New Roman" w:hAnsi="Times New Roman"/>
                <w:sz w:val="24"/>
                <w:szCs w:val="24"/>
              </w:rPr>
              <w:t xml:space="preserve">нализ предоставляемых сведений. </w:t>
            </w:r>
            <w:r w:rsidR="00576558">
              <w:rPr>
                <w:rFonts w:ascii="Times New Roman" w:hAnsi="Times New Roman"/>
                <w:sz w:val="24"/>
                <w:szCs w:val="24"/>
              </w:rPr>
              <w:t>В марте текущего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 года актуализ</w:t>
            </w:r>
            <w:r w:rsidR="001C73B0">
              <w:rPr>
                <w:rFonts w:ascii="Times New Roman" w:hAnsi="Times New Roman"/>
                <w:sz w:val="24"/>
                <w:szCs w:val="24"/>
              </w:rPr>
              <w:t>ированы сведения об адресах (сайтах интернет-страниц) муниципальных служащих. При поступлении лица на муниципальную службу ответственным лицом по профилактике коррупционных и иных правонарушений проводится анализ представленных анкетных сведений о близких родственников с целью выявления факта возможного конфликта интересов.</w:t>
            </w:r>
          </w:p>
        </w:tc>
      </w:tr>
      <w:tr w:rsidR="00324CD1" w:rsidRPr="00771395" w:rsidTr="000A7577"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324CD1" w:rsidRPr="00B40EA6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их деятельность представителей общественных советов и других институтов гражданского общества</w:t>
            </w:r>
            <w:r w:rsidR="008808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324CD1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В состав комиссии по координации работы по про</w:t>
            </w:r>
            <w:r w:rsidR="00BF4633">
              <w:rPr>
                <w:rFonts w:ascii="Times New Roman" w:hAnsi="Times New Roman"/>
                <w:sz w:val="24"/>
                <w:szCs w:val="24"/>
              </w:rPr>
              <w:t>тиводействию коррупции входят 20</w:t>
            </w:r>
            <w:r w:rsidRPr="004E4BA1">
              <w:rPr>
                <w:rFonts w:ascii="Times New Roman" w:hAnsi="Times New Roman"/>
                <w:sz w:val="24"/>
                <w:szCs w:val="24"/>
              </w:rPr>
              <w:t xml:space="preserve"> лиц, из них 4 представители институтов гражданского общества:</w:t>
            </w:r>
          </w:p>
          <w:p w:rsidR="00F0449E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Руководитель ТОС № 3</w:t>
            </w:r>
          </w:p>
          <w:p w:rsidR="00F0449E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Председатель Общественного совета Мензелинского района</w:t>
            </w:r>
          </w:p>
          <w:p w:rsidR="00F0449E" w:rsidRPr="004E4BA1" w:rsidRDefault="00C31535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П</w:t>
            </w:r>
            <w:r w:rsidR="00F0449E" w:rsidRPr="004E4BA1">
              <w:rPr>
                <w:rFonts w:ascii="Times New Roman" w:hAnsi="Times New Roman"/>
                <w:sz w:val="24"/>
                <w:szCs w:val="24"/>
              </w:rPr>
              <w:t>редседатель совета ветеранов</w:t>
            </w:r>
          </w:p>
          <w:p w:rsidR="00F0449E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Главный редактор ИРЦ «Мензеля»</w:t>
            </w:r>
          </w:p>
          <w:p w:rsidR="00181211" w:rsidRDefault="00B559C0" w:rsidP="00181211">
            <w:pPr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отчетный период з</w:t>
            </w:r>
            <w:r w:rsidR="006B48D7">
              <w:rPr>
                <w:rFonts w:ascii="Times New Roman" w:hAnsi="Times New Roman"/>
                <w:sz w:val="24"/>
                <w:szCs w:val="24"/>
              </w:rPr>
              <w:t>аседание комиссии по координации работы по противодейст</w:t>
            </w:r>
            <w:r w:rsidR="00663FB9">
              <w:rPr>
                <w:rFonts w:ascii="Times New Roman" w:hAnsi="Times New Roman"/>
                <w:sz w:val="24"/>
                <w:szCs w:val="24"/>
              </w:rPr>
              <w:t>вию коррупции поводилось 2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663FB9">
              <w:rPr>
                <w:rFonts w:ascii="Times New Roman" w:hAnsi="Times New Roman"/>
                <w:sz w:val="24"/>
                <w:szCs w:val="24"/>
              </w:rPr>
              <w:t>а</w:t>
            </w:r>
            <w:r w:rsidR="00366B21">
              <w:rPr>
                <w:rFonts w:ascii="Times New Roman" w:hAnsi="Times New Roman"/>
                <w:sz w:val="24"/>
                <w:szCs w:val="24"/>
              </w:rPr>
              <w:t xml:space="preserve"> (24 марта 2021 г)</w:t>
            </w:r>
            <w:r w:rsidR="00663FB9">
              <w:rPr>
                <w:rFonts w:ascii="Times New Roman" w:hAnsi="Times New Roman"/>
                <w:sz w:val="24"/>
                <w:szCs w:val="24"/>
              </w:rPr>
              <w:t>, (15 июля 2021 г).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Повестка </w:t>
            </w:r>
            <w:r>
              <w:rPr>
                <w:rFonts w:ascii="Times New Roman" w:hAnsi="Times New Roman"/>
                <w:sz w:val="24"/>
                <w:szCs w:val="24"/>
              </w:rPr>
              <w:t>предстоящего заседания размещается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Мензелинского муниципального района в разделе «Противодействие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месяц. Членам комиссии и выступающим должностным лицам направляется сопроводительное письмо по системе электронного документооборота за 2 недели до заседания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4091" w:rsidRPr="00214091">
              <w:rPr>
                <w:rFonts w:ascii="Times New Roman" w:hAnsi="Times New Roman"/>
                <w:sz w:val="24"/>
                <w:szCs w:val="24"/>
              </w:rPr>
              <w:t xml:space="preserve">Осуществляется контроль исполнения протокольных поручений, отмечаются присутствующие лица на заседании, подготавливается выступление председателю комиссии, обеспечивается доступ представителей СМИ, своевременно актуализируется состав комиссии. </w:t>
            </w:r>
            <w:r w:rsidR="00F3025F">
              <w:rPr>
                <w:rFonts w:ascii="Times New Roman" w:hAnsi="Times New Roman"/>
                <w:sz w:val="24"/>
                <w:szCs w:val="24"/>
              </w:rPr>
              <w:t>Деятельность комиссии систематически освещается на официальном сайте Мензелинского муниципального района.</w:t>
            </w:r>
          </w:p>
          <w:p w:rsidR="00181211" w:rsidRPr="00716B8D" w:rsidRDefault="00181211" w:rsidP="00181211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Следующее п</w:t>
            </w:r>
            <w:r w:rsidR="00663FB9">
              <w:rPr>
                <w:rFonts w:ascii="Times New Roman" w:hAnsi="Times New Roman"/>
                <w:sz w:val="24"/>
                <w:szCs w:val="24"/>
              </w:rPr>
              <w:t>лановое заседание планируется 14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года.</w:t>
            </w:r>
          </w:p>
          <w:p w:rsidR="00C31535" w:rsidRPr="00181211" w:rsidRDefault="00C31535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CD1" w:rsidRPr="00771395" w:rsidTr="000A7577">
        <w:tc>
          <w:tcPr>
            <w:tcW w:w="648" w:type="dxa"/>
          </w:tcPr>
          <w:p w:rsidR="00324CD1" w:rsidRPr="00771395" w:rsidRDefault="00324CD1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48" w:type="dxa"/>
            <w:shd w:val="clear" w:color="auto" w:fill="auto"/>
          </w:tcPr>
          <w:p w:rsidR="00324CD1" w:rsidRPr="00A541FF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FF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268" w:type="dxa"/>
            <w:shd w:val="clear" w:color="auto" w:fill="auto"/>
          </w:tcPr>
          <w:p w:rsidR="00324CD1" w:rsidRPr="00A541FF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1FF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A541FF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A541F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A46C51" w:rsidRPr="00A63BC8" w:rsidRDefault="001416D4" w:rsidP="00A46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C8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муницип</w:t>
            </w:r>
            <w:r w:rsidR="00D17654" w:rsidRPr="00A63BC8">
              <w:rPr>
                <w:rFonts w:ascii="Times New Roman" w:hAnsi="Times New Roman"/>
                <w:sz w:val="24"/>
                <w:szCs w:val="24"/>
              </w:rPr>
              <w:t xml:space="preserve">альных служащих </w:t>
            </w:r>
            <w:r w:rsidR="003C727B" w:rsidRPr="00A63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C6B" w:rsidRPr="00A63BC8">
              <w:rPr>
                <w:rFonts w:ascii="Times New Roman" w:hAnsi="Times New Roman"/>
                <w:sz w:val="24"/>
                <w:szCs w:val="24"/>
              </w:rPr>
              <w:t xml:space="preserve">действует на основании </w:t>
            </w:r>
            <w:r w:rsidR="003C727B" w:rsidRPr="00A63BC8">
              <w:rPr>
                <w:rFonts w:ascii="Times New Roman" w:hAnsi="Times New Roman"/>
                <w:sz w:val="24"/>
                <w:szCs w:val="24"/>
              </w:rPr>
              <w:t>Указ</w:t>
            </w:r>
            <w:r w:rsidR="00EA5C6B" w:rsidRPr="00A63BC8">
              <w:rPr>
                <w:rFonts w:ascii="Times New Roman" w:hAnsi="Times New Roman"/>
                <w:sz w:val="24"/>
                <w:szCs w:val="24"/>
              </w:rPr>
              <w:t>а</w:t>
            </w:r>
            <w:r w:rsidR="003C727B" w:rsidRPr="00A63BC8">
              <w:rPr>
                <w:rFonts w:ascii="Times New Roman" w:hAnsi="Times New Roman"/>
                <w:sz w:val="24"/>
                <w:szCs w:val="24"/>
              </w:rPr>
              <w:t xml:space="preserve"> Президента Республики Татарстан от 25 августа 2010 года N УП-569 </w:t>
            </w:r>
            <w:r w:rsidR="00EA5C6B" w:rsidRPr="00A63BC8">
              <w:rPr>
                <w:rFonts w:ascii="Times New Roman" w:hAnsi="Times New Roman"/>
                <w:sz w:val="24"/>
                <w:szCs w:val="24"/>
              </w:rPr>
              <w:t>«</w:t>
            </w:r>
            <w:r w:rsidR="003C727B" w:rsidRPr="00A63BC8">
              <w:rPr>
                <w:rFonts w:ascii="Times New Roman" w:hAnsi="Times New Roman"/>
                <w:sz w:val="24"/>
                <w:szCs w:val="24"/>
              </w:rPr>
              <w:t>О комиссиях по соблюдению требований к служебному поведению государственных гражданских служащих Республики Татарстан и уре</w:t>
            </w:r>
            <w:r w:rsidR="00EA5C6B" w:rsidRPr="00A63BC8">
              <w:rPr>
                <w:rFonts w:ascii="Times New Roman" w:hAnsi="Times New Roman"/>
                <w:sz w:val="24"/>
                <w:szCs w:val="24"/>
              </w:rPr>
              <w:t>гул</w:t>
            </w:r>
            <w:r w:rsidR="00041192" w:rsidRPr="00A63BC8">
              <w:rPr>
                <w:rFonts w:ascii="Times New Roman" w:hAnsi="Times New Roman"/>
                <w:sz w:val="24"/>
                <w:szCs w:val="24"/>
              </w:rPr>
              <w:t>ированию конфликта интересов», Р</w:t>
            </w:r>
            <w:r w:rsidR="00EA5C6B" w:rsidRPr="00A63BC8">
              <w:rPr>
                <w:rFonts w:ascii="Times New Roman" w:hAnsi="Times New Roman"/>
                <w:sz w:val="24"/>
                <w:szCs w:val="24"/>
              </w:rPr>
              <w:t>еш</w:t>
            </w:r>
            <w:r w:rsidR="003F1103" w:rsidRPr="00A63BC8">
              <w:rPr>
                <w:rFonts w:ascii="Times New Roman" w:hAnsi="Times New Roman"/>
                <w:sz w:val="24"/>
                <w:szCs w:val="24"/>
              </w:rPr>
              <w:t xml:space="preserve">ением </w:t>
            </w:r>
            <w:r w:rsidR="00EA5C6B" w:rsidRPr="00A63BC8">
              <w:rPr>
                <w:rFonts w:ascii="Times New Roman" w:hAnsi="Times New Roman"/>
                <w:sz w:val="24"/>
                <w:szCs w:val="24"/>
              </w:rPr>
              <w:t>Совета Мензелинского  муниципального  района  от 16.08.2018 №5 «Об утверждении положения о комиссии по соблюдению требований к служебному (должностному) поведению и урегулированию конфликта интересов».</w:t>
            </w:r>
          </w:p>
          <w:p w:rsidR="00A46C51" w:rsidRPr="00A63BC8" w:rsidRDefault="00A46C51" w:rsidP="00A46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C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46C51" w:rsidRPr="007C7A8D" w:rsidRDefault="00BF4633" w:rsidP="00A46C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8D">
              <w:rPr>
                <w:rFonts w:ascii="Times New Roman" w:hAnsi="Times New Roman"/>
                <w:sz w:val="24"/>
                <w:szCs w:val="24"/>
              </w:rPr>
              <w:t xml:space="preserve">В состав комиссии входят 5 </w:t>
            </w:r>
            <w:r w:rsidR="00A46C51" w:rsidRPr="007C7A8D">
              <w:rPr>
                <w:rFonts w:ascii="Times New Roman" w:hAnsi="Times New Roman"/>
                <w:sz w:val="24"/>
                <w:szCs w:val="24"/>
              </w:rPr>
              <w:t xml:space="preserve">представителя институтов гражданского общества, а также помощник Главы Мензелинского муниципального района по вопросам </w:t>
            </w:r>
            <w:r w:rsidR="00A46C51" w:rsidRPr="007C7A8D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коррупции.</w:t>
            </w:r>
          </w:p>
          <w:p w:rsidR="00A46C51" w:rsidRPr="00A541FF" w:rsidRDefault="00A46C51" w:rsidP="00A46C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A8D">
              <w:rPr>
                <w:rFonts w:ascii="Times New Roman" w:hAnsi="Times New Roman"/>
                <w:sz w:val="24"/>
                <w:szCs w:val="24"/>
              </w:rPr>
              <w:t>За отчетный пе</w:t>
            </w:r>
            <w:r w:rsidR="007C7A8D" w:rsidRPr="007C7A8D">
              <w:rPr>
                <w:rFonts w:ascii="Times New Roman" w:hAnsi="Times New Roman"/>
                <w:sz w:val="24"/>
                <w:szCs w:val="24"/>
              </w:rPr>
              <w:t>риод проведено 11</w:t>
            </w:r>
            <w:r w:rsidR="00BF4633" w:rsidRPr="007C7A8D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7C7A8D" w:rsidRPr="007C7A8D">
              <w:rPr>
                <w:rFonts w:ascii="Times New Roman" w:hAnsi="Times New Roman"/>
                <w:sz w:val="24"/>
                <w:szCs w:val="24"/>
              </w:rPr>
              <w:t>аседаний комиссии, рассмотрено 35</w:t>
            </w:r>
            <w:r w:rsidR="00BF4633" w:rsidRPr="007C7A8D">
              <w:rPr>
                <w:rFonts w:ascii="Times New Roman" w:hAnsi="Times New Roman"/>
                <w:sz w:val="24"/>
                <w:szCs w:val="24"/>
              </w:rPr>
              <w:t xml:space="preserve"> вопросов.</w:t>
            </w:r>
          </w:p>
          <w:p w:rsidR="00324CD1" w:rsidRPr="00A541FF" w:rsidRDefault="00A46C51" w:rsidP="00A46C51">
            <w:pPr>
              <w:widowControl w:val="0"/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1F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24CD1" w:rsidRPr="00771395" w:rsidTr="000A7577">
        <w:tc>
          <w:tcPr>
            <w:tcW w:w="648" w:type="dxa"/>
          </w:tcPr>
          <w:p w:rsidR="00324CD1" w:rsidRPr="00771395" w:rsidRDefault="00324CD1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324CD1" w:rsidRPr="00B40EA6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законодательством на сайтах ИОГВ РТ, ОМС сведений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324CD1" w:rsidRPr="00A541FF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1FF">
              <w:rPr>
                <w:rFonts w:ascii="Times New Roman" w:hAnsi="Times New Roman"/>
                <w:sz w:val="24"/>
                <w:szCs w:val="24"/>
              </w:rPr>
              <w:t>ИОГВ РТ, ОМС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324CD1" w:rsidRPr="00B40EA6" w:rsidRDefault="008808A7" w:rsidP="001812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404">
              <w:rPr>
                <w:rFonts w:ascii="Times New Roman" w:hAnsi="Times New Roman"/>
                <w:sz w:val="24"/>
                <w:szCs w:val="24"/>
              </w:rPr>
              <w:t>Сведения о доходах, имуществе и обязательствах имущественного характера муниципальных служащих района и лиц, замещающих муниципальные должности,</w:t>
            </w:r>
            <w:r w:rsidR="00181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404">
              <w:rPr>
                <w:rFonts w:ascii="Times New Roman" w:hAnsi="Times New Roman"/>
                <w:sz w:val="24"/>
                <w:szCs w:val="24"/>
              </w:rPr>
              <w:t xml:space="preserve">а также руководителей </w:t>
            </w:r>
            <w:r w:rsidR="0088496C" w:rsidRPr="00941404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 </w:t>
            </w:r>
            <w:r w:rsidR="00366B21">
              <w:rPr>
                <w:rFonts w:ascii="Times New Roman" w:hAnsi="Times New Roman"/>
                <w:sz w:val="24"/>
                <w:szCs w:val="24"/>
              </w:rPr>
              <w:t>за 2020</w:t>
            </w:r>
            <w:r w:rsidR="0094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404">
              <w:rPr>
                <w:rFonts w:ascii="Times New Roman" w:hAnsi="Times New Roman"/>
                <w:sz w:val="24"/>
                <w:szCs w:val="24"/>
              </w:rPr>
              <w:t xml:space="preserve">год размещены на сайте Мензелинского муниципального района в разделе «Противодействие коррупции» в подразделе «Сведения о доходах, имуществе и обязательствах имущественного характера муниципальных </w:t>
            </w:r>
            <w:r w:rsidR="00941404">
              <w:rPr>
                <w:rFonts w:ascii="Times New Roman" w:hAnsi="Times New Roman"/>
                <w:sz w:val="24"/>
                <w:szCs w:val="24"/>
              </w:rPr>
              <w:t>служащих»</w:t>
            </w:r>
            <w:r w:rsidR="0014655A">
              <w:rPr>
                <w:rFonts w:ascii="Times New Roman" w:hAnsi="Times New Roman"/>
                <w:sz w:val="24"/>
                <w:szCs w:val="24"/>
              </w:rPr>
              <w:t xml:space="preserve"> 1 июня</w:t>
            </w:r>
            <w:r w:rsidR="007645F5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4863B6" w:rsidRPr="00771395" w:rsidTr="000A7577">
        <w:tc>
          <w:tcPr>
            <w:tcW w:w="648" w:type="dxa"/>
          </w:tcPr>
          <w:p w:rsidR="004863B6" w:rsidRDefault="004863B6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6548" w:type="dxa"/>
            <w:shd w:val="clear" w:color="auto" w:fill="auto"/>
          </w:tcPr>
          <w:p w:rsidR="004863B6" w:rsidRPr="00B40EA6" w:rsidRDefault="004863B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(1) Проведение мониторинга участия лиц, замещающих государственные должности Республики Татарстан и муниципальные должности, должности государственной гражданской службы Республики Татарстан и должности </w:t>
            </w:r>
            <w:r w:rsidR="00693703">
              <w:rPr>
                <w:rFonts w:ascii="Times New Roman" w:hAnsi="Times New Roman"/>
                <w:sz w:val="24"/>
                <w:szCs w:val="24"/>
              </w:rPr>
              <w:t xml:space="preserve">муниципальной службы в Республике Татарстан, в управлении коммерческими и некоммерческими организациями </w:t>
            </w:r>
          </w:p>
        </w:tc>
        <w:tc>
          <w:tcPr>
            <w:tcW w:w="2268" w:type="dxa"/>
            <w:shd w:val="clear" w:color="auto" w:fill="auto"/>
          </w:tcPr>
          <w:p w:rsidR="004863B6" w:rsidRPr="00A541FF" w:rsidRDefault="00693703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Президента РТ по вопросам антикоррупционной политики (по согласованию); Департамент государственной службы и кадров при Президенте РТ (по согласованию), ИОГИВ РТ; </w:t>
            </w:r>
            <w:r w:rsidRPr="0069370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согласованию); прокуратура РТ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4863B6" w:rsidRPr="00941404" w:rsidRDefault="006323B7" w:rsidP="001812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участия лиц, замещающих муниципальные должности планируется проводить с 4 квартала 2021 года с учетом внесения изменений и дополнений в муниципальную программу «Реализация антикоррупционной политики в Мензелинском муниципальном районе на 2015-2024 годы»</w:t>
            </w: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693703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3A798E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2018 год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A798E" w:rsidRPr="003A798E" w:rsidRDefault="003A798E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3A798E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3A798E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подведомственные учреждения</w:t>
            </w:r>
          </w:p>
        </w:tc>
        <w:tc>
          <w:tcPr>
            <w:tcW w:w="6484" w:type="dxa"/>
            <w:shd w:val="clear" w:color="auto" w:fill="auto"/>
          </w:tcPr>
          <w:p w:rsidR="009849E2" w:rsidRPr="0088496C" w:rsidRDefault="009849E2" w:rsidP="009849E2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68">
              <w:rPr>
                <w:rFonts w:ascii="Times New Roman" w:hAnsi="Times New Roman"/>
                <w:sz w:val="24"/>
                <w:szCs w:val="24"/>
              </w:rPr>
              <w:t xml:space="preserve">В уставы организаций (учреждений), подведомственных органу местного самоуправления, и в трудовые договоры с руководителями и работниками таких организаций (учреждений), внесены изменения, предусматривающие включение положений о предотвращении и урегулировании конфликта </w:t>
            </w:r>
            <w:r w:rsidRPr="00C81A64">
              <w:rPr>
                <w:rFonts w:ascii="Times New Roman" w:hAnsi="Times New Roman"/>
                <w:sz w:val="24"/>
                <w:szCs w:val="24"/>
              </w:rPr>
              <w:lastRenderedPageBreak/>
              <w:t>интересов.</w:t>
            </w:r>
            <w:r w:rsidR="000E2C61" w:rsidRPr="00C8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A64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366B21" w:rsidRPr="00C81A64">
              <w:rPr>
                <w:rFonts w:ascii="Times New Roman" w:hAnsi="Times New Roman"/>
                <w:sz w:val="24"/>
                <w:szCs w:val="24"/>
              </w:rPr>
              <w:t>ство организаций (учреждений) 78, количество работников, 1592</w:t>
            </w:r>
            <w:r w:rsidRPr="00C81A64">
              <w:rPr>
                <w:rFonts w:ascii="Times New Roman" w:hAnsi="Times New Roman"/>
                <w:sz w:val="24"/>
                <w:szCs w:val="24"/>
              </w:rPr>
              <w:t>.</w:t>
            </w:r>
            <w:r w:rsidR="00BF4633" w:rsidRPr="00C81A64">
              <w:rPr>
                <w:rFonts w:ascii="Times New Roman" w:hAnsi="Times New Roman"/>
                <w:sz w:val="24"/>
                <w:szCs w:val="24"/>
              </w:rPr>
              <w:t xml:space="preserve"> По состоянию на 30 июня</w:t>
            </w:r>
            <w:r w:rsidR="00366B21" w:rsidRPr="00C81A64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BF4633" w:rsidRPr="00C81A64">
              <w:rPr>
                <w:rFonts w:ascii="Times New Roman" w:hAnsi="Times New Roman"/>
                <w:sz w:val="24"/>
                <w:szCs w:val="24"/>
              </w:rPr>
              <w:t xml:space="preserve"> года поступило 2 уведомления о возникновении личной заинтересованности которая может привести к конфликту интересов от руководителей подведомственных учреждений. Уведомления рассмотрены на заседании комиссии по соблюдению требований к служебному поведению и урегулированию конфликта интересов. По результатам рассмотрения уведомления меры дисциплинарного взыскания к руководителям не применялись.</w:t>
            </w:r>
            <w:r w:rsidR="00BF4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27FE" w:rsidRPr="006B48D7" w:rsidRDefault="000A27FE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693703" w:rsidRPr="00771395" w:rsidTr="000A7577">
        <w:tc>
          <w:tcPr>
            <w:tcW w:w="648" w:type="dxa"/>
          </w:tcPr>
          <w:p w:rsidR="00693703" w:rsidRDefault="00693703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48" w:type="dxa"/>
            <w:shd w:val="clear" w:color="auto" w:fill="auto"/>
          </w:tcPr>
          <w:p w:rsidR="00693703" w:rsidRPr="00B40EA6" w:rsidRDefault="00693703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соблюдения обязанности принимать меры, предусмотренные положениями статьи 13 (3)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ИОГВ РТ и ОМС</w:t>
            </w:r>
          </w:p>
        </w:tc>
        <w:tc>
          <w:tcPr>
            <w:tcW w:w="2268" w:type="dxa"/>
            <w:shd w:val="clear" w:color="auto" w:fill="auto"/>
          </w:tcPr>
          <w:p w:rsidR="00693703" w:rsidRPr="003A798E" w:rsidRDefault="00693703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РТ; </w:t>
            </w:r>
            <w:r w:rsidRPr="0069370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693703" w:rsidRPr="000A0B68" w:rsidRDefault="006323B7" w:rsidP="009849E2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данного пункта планируется ввести с 4 квартала 2021 года с учетом внесения изменений и дополнений в муниципальную программу «Реализация антикоррупционной политики в Мензелинском муниципальном районе на 2015-2024 годы»</w:t>
            </w:r>
          </w:p>
        </w:tc>
      </w:tr>
      <w:tr w:rsidR="00E84FF8" w:rsidRPr="00771395" w:rsidTr="000A7577">
        <w:tc>
          <w:tcPr>
            <w:tcW w:w="648" w:type="dxa"/>
          </w:tcPr>
          <w:p w:rsidR="00E84FF8" w:rsidRDefault="00C81BDF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725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E84FF8" w:rsidRPr="00B40EA6" w:rsidRDefault="00E84FF8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1.13.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268" w:type="dxa"/>
            <w:shd w:val="clear" w:color="auto" w:fill="auto"/>
          </w:tcPr>
          <w:p w:rsidR="00E84FF8" w:rsidRPr="00E84FF8" w:rsidRDefault="00E84FF8" w:rsidP="00E84F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F8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E84FF8" w:rsidRPr="003A798E" w:rsidRDefault="00E84FF8" w:rsidP="00E84F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F8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E84FF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84FF8" w:rsidRDefault="009849E2" w:rsidP="00F30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8D7">
              <w:rPr>
                <w:rFonts w:ascii="Times New Roman" w:hAnsi="Times New Roman"/>
                <w:sz w:val="24"/>
                <w:szCs w:val="24"/>
              </w:rPr>
              <w:t>План работы комиссии по координации работы по противодействию коррупции утверждаетс</w:t>
            </w:r>
            <w:r w:rsidR="006B48D7">
              <w:rPr>
                <w:rFonts w:ascii="Times New Roman" w:hAnsi="Times New Roman"/>
                <w:sz w:val="24"/>
                <w:szCs w:val="24"/>
              </w:rPr>
              <w:t>я Председателем комиссии по координации работы по противодействию коррупции в Мензелинском муниципал</w:t>
            </w:r>
            <w:r w:rsidR="00366B21">
              <w:rPr>
                <w:rFonts w:ascii="Times New Roman" w:hAnsi="Times New Roman"/>
                <w:sz w:val="24"/>
                <w:szCs w:val="24"/>
              </w:rPr>
              <w:t>ьном районе. План работы на 2021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3025F">
              <w:rPr>
                <w:rFonts w:ascii="Times New Roman" w:hAnsi="Times New Roman"/>
                <w:sz w:val="24"/>
                <w:szCs w:val="24"/>
              </w:rPr>
              <w:t>од утвержден протоколом заседания комиссии по координации работы по</w:t>
            </w:r>
            <w:r w:rsidR="00366B21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от 31 декабря 2020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и размещен на официальном сайте Мензелинского муниципального района в разделе «Противодействие коррупции»</w:t>
            </w:r>
            <w:r w:rsidR="00366B21">
              <w:rPr>
                <w:rFonts w:ascii="Times New Roman" w:hAnsi="Times New Roman"/>
                <w:sz w:val="24"/>
                <w:szCs w:val="24"/>
              </w:rPr>
              <w:t>. Согласно плану работы в 2021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 году планируется обсудить 25 вопросов.</w:t>
            </w:r>
          </w:p>
          <w:p w:rsidR="00366B21" w:rsidRPr="006B48D7" w:rsidRDefault="00366B21" w:rsidP="00F30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целью координации принимаемых мер по профилактике коррупции Главой Мензелинского муниципального района утвержден план работы Помощника Главы Мензелинского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по вопросам противодействия коррупции на 2021 год.</w:t>
            </w: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5E6" w:rsidRPr="00B40EA6" w:rsidRDefault="008725E6" w:rsidP="008725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Задача 2. Выявление и устранение </w:t>
            </w:r>
            <w:proofErr w:type="spellStart"/>
            <w:r w:rsidRPr="00B40EA6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B40EA6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3643F4" w:rsidRPr="00B40EA6" w:rsidRDefault="008725E6" w:rsidP="008725E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BB5" w:rsidRPr="00771395" w:rsidTr="000A7577">
        <w:trPr>
          <w:trHeight w:val="806"/>
        </w:trPr>
        <w:tc>
          <w:tcPr>
            <w:tcW w:w="648" w:type="dxa"/>
          </w:tcPr>
          <w:p w:rsidR="00B76BB5" w:rsidRPr="00771395" w:rsidRDefault="00C81BDF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76BB5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26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0375D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375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64E96" w:rsidRPr="00FD0F22" w:rsidRDefault="00864E96" w:rsidP="00FD0F2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F22">
              <w:rPr>
                <w:rFonts w:ascii="Times New Roman" w:hAnsi="Times New Roman"/>
                <w:sz w:val="24"/>
                <w:szCs w:val="24"/>
              </w:rPr>
              <w:t xml:space="preserve">Распоряжением Главы № 54-р от 19.06.2017г. ответственным лицом за проведение антикоррупционной экспертизы нормативно-правовых актов и их проектов назначен начальник юридического отдела Совета Мензелинского муниципального района Республики Татарстан. </w:t>
            </w:r>
          </w:p>
          <w:p w:rsidR="00864E96" w:rsidRPr="00FD0F22" w:rsidRDefault="004E1383" w:rsidP="00FD0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9</w:t>
            </w:r>
            <w:r w:rsidR="00864E96" w:rsidRPr="00FD0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месяцев 2021</w:t>
            </w:r>
            <w:r w:rsidR="009C00D1">
              <w:rPr>
                <w:rFonts w:ascii="Times New Roman" w:hAnsi="Times New Roman"/>
                <w:sz w:val="24"/>
                <w:szCs w:val="24"/>
              </w:rPr>
              <w:t xml:space="preserve"> года принято 286</w:t>
            </w:r>
            <w:r w:rsidR="00134198" w:rsidRPr="00FD0F22">
              <w:rPr>
                <w:rFonts w:ascii="Times New Roman" w:hAnsi="Times New Roman"/>
                <w:sz w:val="24"/>
                <w:szCs w:val="24"/>
              </w:rPr>
              <w:t xml:space="preserve"> муниципальных нормативно-правовых акта. </w:t>
            </w:r>
          </w:p>
          <w:p w:rsidR="00FD0F22" w:rsidRDefault="004E1383" w:rsidP="00FD0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29.09</w:t>
            </w:r>
            <w:r w:rsidR="00134198" w:rsidRPr="00FD0F22">
              <w:rPr>
                <w:rFonts w:ascii="Times New Roman" w:hAnsi="Times New Roman"/>
                <w:sz w:val="24"/>
                <w:szCs w:val="24"/>
              </w:rPr>
              <w:t>.2021</w:t>
            </w:r>
            <w:r w:rsidR="00864E96" w:rsidRPr="00FD0F22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864E96" w:rsidRPr="00FD0F22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проведена </w:t>
            </w:r>
            <w:r w:rsidR="00864E96" w:rsidRPr="00FD0F22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</w:t>
            </w:r>
            <w:r w:rsidR="009C00D1">
              <w:rPr>
                <w:rFonts w:ascii="Times New Roman" w:hAnsi="Times New Roman"/>
                <w:color w:val="000000"/>
                <w:sz w:val="24"/>
                <w:szCs w:val="24"/>
              </w:rPr>
              <w:t>онная экспертиза в отношении 286</w:t>
            </w:r>
            <w:r w:rsidR="00134198" w:rsidRPr="00FD0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4E96" w:rsidRPr="00FD0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проектов </w:t>
            </w:r>
            <w:r w:rsidR="00134198" w:rsidRPr="00FD0F22">
              <w:rPr>
                <w:rFonts w:ascii="Times New Roman" w:hAnsi="Times New Roman"/>
                <w:sz w:val="24"/>
                <w:szCs w:val="24"/>
              </w:rPr>
              <w:t>нормативно-правовых актов. Прокуратурой</w:t>
            </w:r>
            <w:r w:rsidR="00FD0F22">
              <w:rPr>
                <w:rFonts w:ascii="Times New Roman" w:hAnsi="Times New Roman"/>
                <w:sz w:val="24"/>
                <w:szCs w:val="24"/>
              </w:rPr>
              <w:t xml:space="preserve"> Мензелинского района выявлено 6</w:t>
            </w:r>
            <w:r w:rsidR="00134198" w:rsidRPr="00FD0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4198" w:rsidRPr="00FD0F22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="00134198" w:rsidRPr="00FD0F22">
              <w:rPr>
                <w:rFonts w:ascii="Times New Roman" w:hAnsi="Times New Roman"/>
                <w:sz w:val="24"/>
                <w:szCs w:val="24"/>
              </w:rPr>
              <w:t xml:space="preserve"> фактора, в ходе рассмотрения заключений все </w:t>
            </w:r>
            <w:proofErr w:type="spellStart"/>
            <w:r w:rsidR="00134198" w:rsidRPr="00FD0F22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134198" w:rsidRPr="00FD0F22">
              <w:rPr>
                <w:rFonts w:ascii="Times New Roman" w:hAnsi="Times New Roman"/>
                <w:sz w:val="24"/>
                <w:szCs w:val="24"/>
              </w:rPr>
              <w:t xml:space="preserve"> факторы исключены</w:t>
            </w:r>
            <w:r w:rsidR="00864E96" w:rsidRPr="00FD0F22">
              <w:rPr>
                <w:rFonts w:ascii="Times New Roman" w:hAnsi="Times New Roman"/>
                <w:sz w:val="24"/>
                <w:szCs w:val="24"/>
              </w:rPr>
              <w:t xml:space="preserve">. Ведется журнал учета НПА. </w:t>
            </w:r>
          </w:p>
          <w:p w:rsidR="00FD0F22" w:rsidRPr="00FD0F22" w:rsidRDefault="00FD0F22" w:rsidP="00FD0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F22">
              <w:rPr>
                <w:rFonts w:ascii="Times New Roman" w:hAnsi="Times New Roman"/>
                <w:sz w:val="24"/>
                <w:szCs w:val="24"/>
              </w:rPr>
              <w:t xml:space="preserve">Вопрос «О результатах работы в области антикоррупционной экспертизы  нормативно-правовых актов и их проектов за 2020 год. Перечень выявленных </w:t>
            </w:r>
            <w:proofErr w:type="spellStart"/>
            <w:r w:rsidRPr="00FD0F22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FD0F22">
              <w:rPr>
                <w:rFonts w:ascii="Times New Roman" w:hAnsi="Times New Roman"/>
                <w:sz w:val="24"/>
                <w:szCs w:val="24"/>
              </w:rPr>
              <w:t xml:space="preserve"> факторов Прокуратурой Мензелинского района и принятию мер по </w:t>
            </w:r>
            <w:r>
              <w:rPr>
                <w:rFonts w:ascii="Times New Roman" w:hAnsi="Times New Roman"/>
                <w:sz w:val="24"/>
                <w:szCs w:val="24"/>
              </w:rPr>
              <w:t>недопущению повторных нарушений рассматривался на заседании комиссии по координации работы по противодействию коррупции в Мензелинском муниципальном районе 24 марта 2021 года.</w:t>
            </w:r>
          </w:p>
        </w:tc>
      </w:tr>
      <w:tr w:rsidR="00B76BB5" w:rsidRPr="00771395" w:rsidTr="000A7577">
        <w:tc>
          <w:tcPr>
            <w:tcW w:w="648" w:type="dxa"/>
          </w:tcPr>
          <w:p w:rsidR="00B76BB5" w:rsidRPr="00771395" w:rsidRDefault="00C81BDF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B76BB5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0375D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375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B76BB5" w:rsidRPr="00F3025F" w:rsidRDefault="006D0A48" w:rsidP="00B0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48407A">
              <w:rPr>
                <w:rFonts w:ascii="Times New Roman" w:hAnsi="Times New Roman"/>
                <w:sz w:val="24"/>
                <w:szCs w:val="24"/>
              </w:rPr>
              <w:t>На официальном сайте Мензелинского муниципального района в разделе «Противодействие коррупции» создан подраздел «Независимая антикоррупционная экспертиза проектов муниципальных нормативно-правовых актов на котором размещаются проекты НПА, за</w:t>
            </w:r>
            <w:r w:rsidR="004E1383">
              <w:rPr>
                <w:rFonts w:ascii="Times New Roman" w:hAnsi="Times New Roman"/>
                <w:sz w:val="24"/>
                <w:szCs w:val="24"/>
              </w:rPr>
              <w:t xml:space="preserve"> 9 месяцев</w:t>
            </w:r>
            <w:r w:rsidR="0048407A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A515D" w:rsidRPr="0048407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99F" w:rsidRPr="0048407A">
              <w:rPr>
                <w:rFonts w:ascii="Times New Roman" w:hAnsi="Times New Roman"/>
                <w:sz w:val="24"/>
                <w:szCs w:val="24"/>
              </w:rPr>
              <w:t>заключений от независимых экспертов не поступало</w:t>
            </w:r>
            <w:r w:rsidR="00B0699F" w:rsidRPr="0048407A">
              <w:rPr>
                <w:rFonts w:ascii="Times New Roman" w:hAnsi="Times New Roman"/>
                <w:sz w:val="20"/>
                <w:szCs w:val="20"/>
              </w:rPr>
              <w:t>.</w:t>
            </w:r>
            <w:r w:rsidRPr="008253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23C0" w:rsidRPr="00771395"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0CD" w:rsidRPr="00B40EA6" w:rsidRDefault="003430CD" w:rsidP="00343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EA6">
              <w:rPr>
                <w:rFonts w:ascii="Times New Roman" w:hAnsi="Times New Roman"/>
                <w:bCs/>
                <w:sz w:val="24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C81BDF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602BFC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268" w:type="dxa"/>
            <w:shd w:val="clear" w:color="auto" w:fill="auto"/>
          </w:tcPr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Комитет РТ по социально-экономическому мониторингу,</w:t>
            </w:r>
          </w:p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602BFC">
              <w:rPr>
                <w:rFonts w:ascii="Times New Roman" w:hAnsi="Times New Roman"/>
                <w:sz w:val="24"/>
                <w:szCs w:val="24"/>
              </w:rPr>
              <w:t xml:space="preserve"> (по согласованию), территориальные органы федеральных органов исполнительной власти по РТ (по согласованию),</w:t>
            </w:r>
          </w:p>
          <w:p w:rsidR="000A27FE" w:rsidRPr="00771395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иные государственные органы и организации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0A27FE" w:rsidRPr="00374B1C" w:rsidRDefault="008C1FED" w:rsidP="00374B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B1C">
              <w:rPr>
                <w:rFonts w:ascii="Times New Roman" w:hAnsi="Times New Roman"/>
                <w:sz w:val="24"/>
                <w:szCs w:val="24"/>
              </w:rPr>
              <w:t xml:space="preserve">Мониторинг эффективности деятельности Мензелинского муниципального района осуществляется в соответствии с указом Президента РТ от 23.03.2011 № УП-147, постановлением Кабинета министров РТ от 10.06.2011 № 463. Мониторинг производится в Единой государственной системе информационного портала «Открытый Татарстан». В системе антикоррупционный мониторинг </w:t>
            </w:r>
            <w:r w:rsidR="0018746D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  <w:r w:rsidR="00374B1C" w:rsidRPr="00374B1C">
              <w:rPr>
                <w:rFonts w:ascii="Times New Roman" w:hAnsi="Times New Roman"/>
                <w:sz w:val="24"/>
                <w:szCs w:val="24"/>
              </w:rPr>
              <w:t xml:space="preserve"> размещаются отчеты.</w:t>
            </w:r>
          </w:p>
        </w:tc>
      </w:tr>
      <w:tr w:rsidR="000A27FE" w:rsidRPr="00771395" w:rsidTr="000A7577">
        <w:tc>
          <w:tcPr>
            <w:tcW w:w="648" w:type="dxa"/>
            <w:tcBorders>
              <w:bottom w:val="single" w:sz="4" w:space="0" w:color="auto"/>
            </w:tcBorders>
          </w:tcPr>
          <w:p w:rsidR="000A27FE" w:rsidRPr="00771395" w:rsidRDefault="00C81BDF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0A27FE" w:rsidRPr="00B40EA6" w:rsidRDefault="00602BFC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A27FE" w:rsidRPr="00771395" w:rsidRDefault="00E03B6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="0034315D" w:rsidRPr="0077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FE" w:rsidRPr="007713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484" w:type="dxa"/>
            <w:shd w:val="clear" w:color="auto" w:fill="auto"/>
          </w:tcPr>
          <w:p w:rsidR="00D439C7" w:rsidRDefault="00366B21" w:rsidP="004250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2021</w:t>
            </w:r>
            <w:r w:rsidR="00771FD8">
              <w:rPr>
                <w:rFonts w:ascii="Times New Roman" w:hAnsi="Times New Roman"/>
                <w:sz w:val="24"/>
                <w:szCs w:val="24"/>
              </w:rPr>
              <w:t xml:space="preserve"> года на заседании комиссии по координации работы по противодействию коррупции Руководитель Общественного Совета Мензелинского района утвердил план проведения отраслевых исследова</w:t>
            </w:r>
            <w:r>
              <w:rPr>
                <w:rFonts w:ascii="Times New Roman" w:hAnsi="Times New Roman"/>
                <w:sz w:val="24"/>
                <w:szCs w:val="24"/>
              </w:rPr>
              <w:t>ний на 2021 год</w:t>
            </w:r>
            <w:r w:rsidR="00771FD8">
              <w:rPr>
                <w:rFonts w:ascii="Times New Roman" w:hAnsi="Times New Roman"/>
                <w:sz w:val="24"/>
                <w:szCs w:val="24"/>
              </w:rPr>
              <w:t>. В рамках данной деятельности проводятся совместные отраслевые мероприятия с представителями СМИ района и рабочей группой по независимой оценке качества предоставляемых услуг</w:t>
            </w:r>
            <w:r w:rsidR="00146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55A" w:rsidRDefault="0014655A" w:rsidP="004250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 2021 года Помощником Главы Мензелинского му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ниципального района совместно с Руководителем Общественного Совета Мензелинского района проведен круглый стол с представителями некоммерческих организаций района, в ходе мероприятия был проведен мониторинг </w:t>
            </w:r>
            <w:r w:rsidR="00BF46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отраслей жизнедеятельности наиболее подвер</w:t>
            </w:r>
            <w:r w:rsidR="00134CE3">
              <w:rPr>
                <w:rFonts w:ascii="Times New Roman" w:hAnsi="Times New Roman"/>
                <w:sz w:val="24"/>
                <w:szCs w:val="24"/>
              </w:rPr>
              <w:t>женные коррупционным рискам.</w:t>
            </w:r>
          </w:p>
          <w:p w:rsidR="004E1383" w:rsidRDefault="004E1383" w:rsidP="004250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10 по 16 сентября 2021 года на официальном сайте Мензелинского муниципального района в разделе «Противодействие коррупции» проводился онлайн-опрос населения «О состоянии коррупции в Мензелинском муниципальном районе». </w:t>
            </w:r>
          </w:p>
          <w:p w:rsidR="004E1383" w:rsidRDefault="004E1383" w:rsidP="004250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83">
              <w:rPr>
                <w:rFonts w:ascii="Times New Roman" w:hAnsi="Times New Roman"/>
                <w:sz w:val="24"/>
                <w:szCs w:val="24"/>
              </w:rPr>
              <w:t>https://menzelinsk.tatarstan.ru/opros-po-izucheniyu-mneniya-naseleniya-o-901737.htm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1383" w:rsidRPr="00374B1C" w:rsidRDefault="004E1383" w:rsidP="004250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опроса планируется рассмотреть на очередном заседании комиссии по координации работы по противодействию коррупции</w:t>
            </w:r>
          </w:p>
        </w:tc>
      </w:tr>
      <w:tr w:rsidR="006A23C0" w:rsidRPr="00771395"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A0D" w:rsidRPr="00B40EA6" w:rsidRDefault="001C4A0D" w:rsidP="001C4A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C81BDF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1C4A0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РТ и муниципальных служащих, а также представителей общественности и иных лиц, принимающих участие в противодействии коррупции</w:t>
            </w:r>
            <w:r w:rsidR="00141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0A27FE" w:rsidRPr="00771395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Департамент государственной службы и кадров при Президенте РТ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416D4" w:rsidRPr="00C81A64" w:rsidRDefault="001416D4" w:rsidP="001416D4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A6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служащие проходят курсы повышения квалификации на базе Казанского Федерального университета</w:t>
            </w:r>
            <w:r w:rsidR="00907EA1" w:rsidRPr="00C81A6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81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</w:t>
            </w:r>
            <w:r w:rsidR="001A515D" w:rsidRPr="00C81A64">
              <w:rPr>
                <w:rFonts w:ascii="Times New Roman" w:hAnsi="Times New Roman"/>
                <w:color w:val="000000"/>
                <w:sz w:val="24"/>
                <w:szCs w:val="24"/>
              </w:rPr>
              <w:t>но утвержденного графика на</w:t>
            </w:r>
            <w:r w:rsidR="00366B21" w:rsidRPr="00C81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 w:rsidRPr="00C81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  <w:p w:rsidR="001416D4" w:rsidRPr="001A515D" w:rsidRDefault="001416D4" w:rsidP="001416D4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A64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 курсы</w:t>
            </w:r>
            <w:r w:rsidR="00BF4633" w:rsidRPr="00C81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1A64" w:rsidRPr="00C81A64">
              <w:rPr>
                <w:rFonts w:ascii="Times New Roman" w:hAnsi="Times New Roman"/>
                <w:color w:val="000000"/>
                <w:sz w:val="24"/>
                <w:szCs w:val="24"/>
              </w:rPr>
              <w:t>повышения квалификации прошли 27</w:t>
            </w:r>
            <w:r w:rsidRPr="00C81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служащих.</w:t>
            </w:r>
          </w:p>
          <w:p w:rsidR="000A27FE" w:rsidRPr="00B40EA6" w:rsidRDefault="000A27FE" w:rsidP="001A515D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C81BDF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1C4A0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4.3.1. Разработка, распространение и актуализация в ИОГВ РТ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2268" w:type="dxa"/>
            <w:shd w:val="clear" w:color="auto" w:fill="auto"/>
          </w:tcPr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lastRenderedPageBreak/>
              <w:t>ИОГВ РТ,</w:t>
            </w:r>
          </w:p>
          <w:p w:rsidR="000A27FE" w:rsidRPr="00771395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подведомственные учреждения </w:t>
            </w:r>
          </w:p>
        </w:tc>
        <w:tc>
          <w:tcPr>
            <w:tcW w:w="6484" w:type="dxa"/>
            <w:shd w:val="clear" w:color="auto" w:fill="auto"/>
          </w:tcPr>
          <w:p w:rsidR="00FD27CC" w:rsidRDefault="00941404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отчетный </w:t>
            </w:r>
            <w:r w:rsidR="00907EA1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="00366B2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88496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FD27CC">
              <w:rPr>
                <w:rFonts w:ascii="Times New Roman" w:hAnsi="Times New Roman"/>
                <w:sz w:val="24"/>
                <w:szCs w:val="24"/>
              </w:rPr>
              <w:t xml:space="preserve">в структурные подразделения Исполнительного комитета Мензелинского муниципального </w:t>
            </w:r>
            <w:r w:rsidR="00FD27CC">
              <w:rPr>
                <w:rFonts w:ascii="Times New Roman" w:hAnsi="Times New Roman"/>
                <w:sz w:val="24"/>
                <w:szCs w:val="24"/>
              </w:rPr>
              <w:lastRenderedPageBreak/>
              <w:t>района направлены:</w:t>
            </w:r>
          </w:p>
          <w:p w:rsidR="00941404" w:rsidRDefault="00FD27CC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2233">
              <w:rPr>
                <w:rFonts w:ascii="Times New Roman" w:hAnsi="Times New Roman"/>
                <w:sz w:val="24"/>
                <w:szCs w:val="24"/>
              </w:rPr>
              <w:t>Основные новеллы в Методических рекомендациях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предоставления сведений о доходах, расходах, имуществе и обязательствах имущественного характера и заполнение соот</w:t>
            </w:r>
            <w:r w:rsidR="00366B21">
              <w:rPr>
                <w:rFonts w:ascii="Times New Roman" w:hAnsi="Times New Roman"/>
                <w:sz w:val="24"/>
                <w:szCs w:val="24"/>
              </w:rPr>
              <w:t>ветствующей формы справки в 2021 году (за отчетный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  <w:r w:rsidR="00EB22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2233" w:rsidRDefault="00EB2233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Обзор по итога</w:t>
            </w:r>
            <w:r w:rsidR="00366B21">
              <w:rPr>
                <w:rFonts w:ascii="Times New Roman" w:hAnsi="Times New Roman"/>
                <w:sz w:val="24"/>
                <w:szCs w:val="24"/>
              </w:rPr>
              <w:t>м анализа представленных за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органами государственной власти РТ и органами местного самоуправления в РТ сведений о реализации мероприятий по противодействию коррупции;</w:t>
            </w:r>
          </w:p>
          <w:p w:rsidR="003539A8" w:rsidRDefault="00EB2233" w:rsidP="00EB22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6FD7">
              <w:rPr>
                <w:rFonts w:ascii="Times New Roman" w:hAnsi="Times New Roman"/>
                <w:sz w:val="24"/>
                <w:szCs w:val="24"/>
              </w:rPr>
              <w:t>Информация Прокуратуры Республики Татарстан о реализации мер антикоррупционной политики</w:t>
            </w:r>
            <w:r w:rsidR="00134C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1404" w:rsidRDefault="00FD27CC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информационном стенде в здании Совета Мензелинского муниципального района</w:t>
            </w:r>
            <w:r w:rsidR="002B6CD7">
              <w:rPr>
                <w:rFonts w:ascii="Times New Roman" w:hAnsi="Times New Roman"/>
                <w:sz w:val="24"/>
                <w:szCs w:val="24"/>
              </w:rPr>
              <w:t xml:space="preserve"> размещена инструкция для муниципальных служащих об обязанности уведомления об обращениях в целях в целях склонения к совершению коррупционных правонарушений</w:t>
            </w:r>
            <w:r w:rsidR="00B34B95">
              <w:rPr>
                <w:rFonts w:ascii="Times New Roman" w:hAnsi="Times New Roman"/>
                <w:sz w:val="24"/>
                <w:szCs w:val="24"/>
              </w:rPr>
              <w:t>. В подведомственных учреждениях района ежеквартально актуализ</w:t>
            </w:r>
            <w:r w:rsidR="00134CE3">
              <w:rPr>
                <w:rFonts w:ascii="Times New Roman" w:hAnsi="Times New Roman"/>
                <w:sz w:val="24"/>
                <w:szCs w:val="24"/>
              </w:rPr>
              <w:t>ируются информационные стенды;</w:t>
            </w:r>
          </w:p>
          <w:p w:rsidR="000D197D" w:rsidRDefault="000D197D" w:rsidP="000D197D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D">
              <w:rPr>
                <w:rFonts w:ascii="Times New Roman" w:hAnsi="Times New Roman"/>
                <w:sz w:val="24"/>
                <w:szCs w:val="24"/>
              </w:rPr>
              <w:t>- «Справочное разъяснение для руководителей подведомственных учреждений Исполнительного комитета Мензелинского муниципального района по вопросам реализации статьи 13.3. ФЗ № 273 от 25.12.200</w:t>
            </w:r>
            <w:r>
              <w:rPr>
                <w:rFonts w:ascii="Times New Roman" w:hAnsi="Times New Roman"/>
                <w:sz w:val="24"/>
                <w:szCs w:val="24"/>
              </w:rPr>
              <w:t>8 «О противодействии коррупции»;</w:t>
            </w:r>
          </w:p>
          <w:p w:rsidR="00134CE3" w:rsidRPr="000D197D" w:rsidRDefault="000D197D" w:rsidP="000D197D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D">
              <w:rPr>
                <w:rFonts w:ascii="Times New Roman" w:hAnsi="Times New Roman"/>
                <w:sz w:val="24"/>
                <w:szCs w:val="24"/>
              </w:rPr>
              <w:t>- «Методическо-презентационный материал для подведомственных учреждений Исполнительного комитета Мензелинского муниципального района по вопросам предотвращения и урегулирования конфликта интересов в подведомственных учреждениях района».</w:t>
            </w:r>
          </w:p>
        </w:tc>
      </w:tr>
      <w:tr w:rsidR="0059276A" w:rsidRPr="00771395" w:rsidTr="00B34B95">
        <w:trPr>
          <w:trHeight w:val="4232"/>
        </w:trPr>
        <w:tc>
          <w:tcPr>
            <w:tcW w:w="648" w:type="dxa"/>
          </w:tcPr>
          <w:p w:rsidR="0059276A" w:rsidRPr="00771395" w:rsidRDefault="00C81BDF" w:rsidP="00C70198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59276A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59276A" w:rsidRPr="00B40EA6" w:rsidRDefault="0059276A" w:rsidP="001F1C5D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59276A" w:rsidRPr="00212C41" w:rsidRDefault="0059276A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59276A" w:rsidRPr="00771395" w:rsidRDefault="0059276A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59276A" w:rsidRPr="00454153" w:rsidRDefault="00E304A9" w:rsidP="004541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В целях формирования у муниципальных служащих отрицательно</w:t>
            </w:r>
            <w:r w:rsidR="002B6CD7">
              <w:rPr>
                <w:rFonts w:ascii="Times New Roman" w:hAnsi="Times New Roman"/>
                <w:sz w:val="24"/>
                <w:szCs w:val="24"/>
              </w:rPr>
              <w:t>го от</w:t>
            </w:r>
            <w:r w:rsidR="000375D5">
              <w:rPr>
                <w:rFonts w:ascii="Times New Roman" w:hAnsi="Times New Roman"/>
                <w:sz w:val="24"/>
                <w:szCs w:val="24"/>
              </w:rPr>
              <w:t>н</w:t>
            </w:r>
            <w:r w:rsidR="00585087">
              <w:rPr>
                <w:rFonts w:ascii="Times New Roman" w:hAnsi="Times New Roman"/>
                <w:sz w:val="24"/>
                <w:szCs w:val="24"/>
              </w:rPr>
              <w:t>ошен</w:t>
            </w:r>
            <w:r w:rsidR="004E1383">
              <w:rPr>
                <w:rFonts w:ascii="Times New Roman" w:hAnsi="Times New Roman"/>
                <w:sz w:val="24"/>
                <w:szCs w:val="24"/>
              </w:rPr>
              <w:t>ия к коррупции за 9 месяцев 2021 года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были проведены профилактические семинар совещания:</w:t>
            </w:r>
          </w:p>
          <w:p w:rsidR="00EB2233" w:rsidRDefault="002B6CD7" w:rsidP="00EB22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6FD7">
              <w:rPr>
                <w:rFonts w:ascii="Times New Roman" w:hAnsi="Times New Roman"/>
                <w:sz w:val="24"/>
                <w:szCs w:val="24"/>
              </w:rPr>
              <w:t>2.03.2021</w:t>
            </w:r>
            <w:r w:rsidR="002E37B7">
              <w:rPr>
                <w:rFonts w:ascii="Times New Roman" w:hAnsi="Times New Roman"/>
                <w:sz w:val="24"/>
                <w:szCs w:val="24"/>
              </w:rPr>
              <w:t xml:space="preserve"> муниципальные служащие Мензелинского муниципального района приняли участие в семинар-совещании в режиме видеоконференции проводимым Аппаратом Президента РТ по вопросам возникающих при представле</w:t>
            </w:r>
            <w:r w:rsidR="00D96C78">
              <w:rPr>
                <w:rFonts w:ascii="Times New Roman" w:hAnsi="Times New Roman"/>
                <w:sz w:val="24"/>
                <w:szCs w:val="24"/>
              </w:rPr>
              <w:t>нии справок о доходах;</w:t>
            </w:r>
          </w:p>
          <w:p w:rsidR="002E37B7" w:rsidRDefault="00976FD7" w:rsidP="00EB22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- 23.03.2021</w:t>
            </w:r>
            <w:r w:rsidR="002E37B7">
              <w:rPr>
                <w:rFonts w:ascii="Times New Roman" w:hAnsi="Times New Roman"/>
                <w:sz w:val="24"/>
                <w:szCs w:val="24"/>
              </w:rPr>
              <w:t xml:space="preserve"> года Помощник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2E37B7">
              <w:rPr>
                <w:rFonts w:ascii="Times New Roman" w:hAnsi="Times New Roman"/>
                <w:sz w:val="24"/>
                <w:szCs w:val="24"/>
              </w:rPr>
              <w:t xml:space="preserve"> Главы Мензелинского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проведен семинар с муниципальными служащими Мензелинского муниципального района по теме: «Представление, анализ и проверка полноты и достоверности сведений о доходах, расходах, об имуществе и обязательствах имущественного характера»</w:t>
            </w:r>
            <w:r w:rsidR="00D96C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6C78" w:rsidRPr="00D96C78" w:rsidRDefault="00D96C78" w:rsidP="00D96C78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C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9.06.</w:t>
            </w:r>
            <w:r w:rsidRPr="00D96C78">
              <w:rPr>
                <w:rFonts w:ascii="Times New Roman" w:hAnsi="Times New Roman"/>
                <w:sz w:val="24"/>
                <w:szCs w:val="24"/>
              </w:rPr>
              <w:t>2021 года с руководителями подведомственных учреждений проведен семинар на тему: «Меры по предотвращению и урегулированию конфликта интересов в подведомственных организациях (учреждениях). С докладом выступил Помощник Главы Мензелинского муниципального района М.О. Токарев.</w:t>
            </w:r>
          </w:p>
          <w:p w:rsidR="00D96C78" w:rsidRPr="00B34B95" w:rsidRDefault="00D96C78" w:rsidP="00EB22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153" w:rsidRPr="00B34B95" w:rsidRDefault="00454153" w:rsidP="00B34B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C41" w:rsidRPr="00771395" w:rsidTr="000A7577">
        <w:tc>
          <w:tcPr>
            <w:tcW w:w="648" w:type="dxa"/>
          </w:tcPr>
          <w:p w:rsidR="00212C41" w:rsidRPr="00771395" w:rsidRDefault="00C81BDF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12C41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212C41" w:rsidRPr="00771395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76FD7" w:rsidRDefault="00976FD7" w:rsidP="005850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 января по 2 февраля 2021</w:t>
            </w:r>
            <w:r w:rsidR="006E7860" w:rsidRPr="00585087">
              <w:rPr>
                <w:rFonts w:ascii="Times New Roman" w:hAnsi="Times New Roman"/>
                <w:sz w:val="24"/>
                <w:szCs w:val="24"/>
              </w:rPr>
              <w:t xml:space="preserve"> года на территории района проходили сходы граждан, Главы сельских поселений в своих докладах отражали вопросы по профилактики коррупции на территории поселения. </w:t>
            </w:r>
          </w:p>
          <w:p w:rsidR="00585087" w:rsidRPr="00454153" w:rsidRDefault="00976FD7" w:rsidP="005850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 2021</w:t>
            </w:r>
            <w:r w:rsidR="00585087">
              <w:rPr>
                <w:rFonts w:ascii="Times New Roman" w:hAnsi="Times New Roman"/>
                <w:sz w:val="24"/>
                <w:szCs w:val="24"/>
              </w:rPr>
              <w:t xml:space="preserve"> года на итоговой районной сессии Совета Мензелинского муниципального района рассматривался вопрос об итогах работы в области противодействия коррупции на территории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2020 год</w:t>
            </w:r>
            <w:r w:rsidR="005850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C41" w:rsidRPr="00454153" w:rsidRDefault="00212C41" w:rsidP="004541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847F28">
        <w:trPr>
          <w:trHeight w:val="2969"/>
        </w:trPr>
        <w:tc>
          <w:tcPr>
            <w:tcW w:w="648" w:type="dxa"/>
          </w:tcPr>
          <w:p w:rsidR="00687FA6" w:rsidRPr="00771395" w:rsidRDefault="00C81BDF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687FA6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687FA6" w:rsidRPr="00B40EA6" w:rsidRDefault="00687FA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687FA6" w:rsidRPr="00771395" w:rsidRDefault="00687FA6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771395" w:rsidRDefault="00687FA6" w:rsidP="005927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D1765" w:rsidRDefault="009D1765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 осуществляются меры по соблюдению муниципальными служащими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служащими. Общественным Советом Мензелинского района при участии ответственного лица за профилактику коррупционных правонарушений проводится анкетирование муниципальных служащих.</w:t>
            </w:r>
          </w:p>
          <w:p w:rsidR="0042506F" w:rsidRDefault="009D1765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Мензелинского муниципального района систематически актуализируется информация об ответственности за не соблюдение запретов и ограничений на муниципальной службе.  </w:t>
            </w:r>
            <w:r w:rsidR="006E7860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 лицу выдается памятка отражающая права, обязанности, запреты и ограни</w:t>
            </w:r>
            <w:r w:rsidR="00585087">
              <w:rPr>
                <w:rFonts w:ascii="Times New Roman" w:hAnsi="Times New Roman"/>
                <w:sz w:val="24"/>
                <w:szCs w:val="24"/>
              </w:rPr>
              <w:t>чения на муниципальной службе</w:t>
            </w:r>
            <w:r w:rsidR="009759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25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283" w:rsidRPr="004025A3" w:rsidRDefault="00976FD7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феврале 2021 года в рамках муниципальной антикоррупционной программы для муниципальных служащих были приобретены агитационные материалы в виде магнитов</w:t>
            </w:r>
            <w:r w:rsidR="00997DEB">
              <w:rPr>
                <w:rFonts w:ascii="Times New Roman" w:hAnsi="Times New Roman"/>
                <w:sz w:val="24"/>
                <w:szCs w:val="24"/>
              </w:rPr>
              <w:t xml:space="preserve"> отражающие антикоррупционную пропаганду.</w:t>
            </w:r>
          </w:p>
        </w:tc>
      </w:tr>
      <w:tr w:rsidR="00212C41" w:rsidRPr="00771395" w:rsidTr="00161BC2">
        <w:tc>
          <w:tcPr>
            <w:tcW w:w="648" w:type="dxa"/>
          </w:tcPr>
          <w:p w:rsidR="00212C41" w:rsidRPr="00771395" w:rsidRDefault="00C81BDF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12C41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4025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212C41" w:rsidRPr="00771395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4C35F7" w:rsidRDefault="005A1BE9" w:rsidP="004C35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F7">
              <w:rPr>
                <w:rFonts w:ascii="Times New Roman" w:hAnsi="Times New Roman"/>
                <w:sz w:val="24"/>
                <w:szCs w:val="24"/>
              </w:rPr>
              <w:t>В целях недопущения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проводится мониторинг качества работы служащих, путем опроса получателя услуги, лиц</w:t>
            </w:r>
            <w:r w:rsidR="00E623FD">
              <w:rPr>
                <w:rFonts w:ascii="Times New Roman" w:hAnsi="Times New Roman"/>
                <w:sz w:val="24"/>
                <w:szCs w:val="24"/>
              </w:rPr>
              <w:t>а получившего ответ на обращение.</w:t>
            </w:r>
          </w:p>
          <w:p w:rsidR="00212C41" w:rsidRPr="00585087" w:rsidRDefault="006E7860" w:rsidP="004C35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за отчет</w:t>
            </w:r>
            <w:r w:rsidR="00161BC2">
              <w:rPr>
                <w:rFonts w:ascii="Times New Roman" w:hAnsi="Times New Roman"/>
                <w:sz w:val="24"/>
                <w:szCs w:val="24"/>
              </w:rPr>
              <w:t>ный период проконсультированы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служащих.</w:t>
            </w:r>
          </w:p>
        </w:tc>
      </w:tr>
      <w:tr w:rsidR="00212C41" w:rsidRPr="001A4F0C" w:rsidTr="00161BC2">
        <w:tc>
          <w:tcPr>
            <w:tcW w:w="648" w:type="dxa"/>
          </w:tcPr>
          <w:p w:rsidR="00212C41" w:rsidRDefault="00C81BDF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70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по делам молодежи РТ,</w:t>
            </w:r>
          </w:p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Совет ректоров ву</w:t>
            </w:r>
            <w:r w:rsidRPr="00212C41">
              <w:rPr>
                <w:rFonts w:ascii="Times New Roman" w:hAnsi="Times New Roman"/>
                <w:sz w:val="24"/>
                <w:szCs w:val="24"/>
              </w:rPr>
              <w:lastRenderedPageBreak/>
              <w:t>зов РТ (по согласованию),</w:t>
            </w:r>
          </w:p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4C35F7" w:rsidRPr="004E1383" w:rsidRDefault="004C35F7" w:rsidP="00A046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83">
              <w:rPr>
                <w:rFonts w:ascii="Times New Roman" w:hAnsi="Times New Roman"/>
                <w:sz w:val="24"/>
                <w:szCs w:val="24"/>
              </w:rPr>
              <w:lastRenderedPageBreak/>
              <w:t>В целях формирования в обществе нетерпимого отношения к корруп</w:t>
            </w:r>
            <w:r w:rsidR="000375D5" w:rsidRPr="004E1383">
              <w:rPr>
                <w:rFonts w:ascii="Times New Roman" w:hAnsi="Times New Roman"/>
                <w:sz w:val="24"/>
                <w:szCs w:val="24"/>
              </w:rPr>
              <w:t>ц</w:t>
            </w:r>
            <w:r w:rsidR="00552751" w:rsidRPr="004E1383">
              <w:rPr>
                <w:rFonts w:ascii="Times New Roman" w:hAnsi="Times New Roman"/>
                <w:sz w:val="24"/>
                <w:szCs w:val="24"/>
              </w:rPr>
              <w:t>ионным проявлениям за отчетный п</w:t>
            </w:r>
            <w:r w:rsidR="00A75A55" w:rsidRPr="004E1383">
              <w:rPr>
                <w:rFonts w:ascii="Times New Roman" w:hAnsi="Times New Roman"/>
                <w:sz w:val="24"/>
                <w:szCs w:val="24"/>
              </w:rPr>
              <w:t>ер</w:t>
            </w:r>
            <w:r w:rsidR="00552751" w:rsidRPr="004E1383">
              <w:rPr>
                <w:rFonts w:ascii="Times New Roman" w:hAnsi="Times New Roman"/>
                <w:sz w:val="24"/>
                <w:szCs w:val="24"/>
              </w:rPr>
              <w:t>иод</w:t>
            </w:r>
            <w:r w:rsidR="000375D5"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EB" w:rsidRPr="004E1383">
              <w:rPr>
                <w:rFonts w:ascii="Times New Roman" w:hAnsi="Times New Roman"/>
                <w:sz w:val="24"/>
                <w:szCs w:val="24"/>
              </w:rPr>
              <w:t>2021</w:t>
            </w:r>
            <w:r w:rsidRPr="004E1383">
              <w:rPr>
                <w:rFonts w:ascii="Times New Roman" w:hAnsi="Times New Roman"/>
                <w:sz w:val="24"/>
                <w:szCs w:val="24"/>
              </w:rPr>
              <w:t xml:space="preserve"> года проводились</w:t>
            </w:r>
            <w:r w:rsidR="00997DEB" w:rsidRPr="004E1383">
              <w:rPr>
                <w:rFonts w:ascii="Times New Roman" w:hAnsi="Times New Roman"/>
                <w:sz w:val="24"/>
                <w:szCs w:val="24"/>
              </w:rPr>
              <w:t xml:space="preserve"> следующие мероприятия</w:t>
            </w:r>
            <w:r w:rsidRPr="004E13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3328" w:rsidRPr="004E1383" w:rsidRDefault="00997DEB" w:rsidP="00997D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83">
              <w:rPr>
                <w:rFonts w:ascii="Times New Roman" w:hAnsi="Times New Roman"/>
                <w:sz w:val="24"/>
                <w:szCs w:val="24"/>
              </w:rPr>
              <w:t xml:space="preserve">- 4 февраля 2021 года на базе Молодежного центра «Веста» прошла беседа-дискуссия с молодежью Мензелинского </w:t>
            </w:r>
            <w:r w:rsidRPr="004E1383">
              <w:rPr>
                <w:rFonts w:ascii="Times New Roman" w:hAnsi="Times New Roman"/>
                <w:sz w:val="24"/>
                <w:szCs w:val="24"/>
              </w:rPr>
              <w:lastRenderedPageBreak/>
              <w:t>района на тему: «Работа органов муниципальной власти» во встрече приняли участие Помощник Главы Мензелинского муниципального района, Руководитель Аппарата Совета Мензелинского муниципального района;</w:t>
            </w:r>
          </w:p>
          <w:p w:rsidR="00997DEB" w:rsidRPr="004E1383" w:rsidRDefault="00997DEB" w:rsidP="00997D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F0C" w:rsidRPr="004E1383">
              <w:rPr>
                <w:rFonts w:ascii="Times New Roman" w:hAnsi="Times New Roman"/>
                <w:sz w:val="24"/>
                <w:szCs w:val="24"/>
              </w:rPr>
              <w:t>18 марта 2021 года сотрудниками Детской библиотеки им. Р. Гарая в рамках акции "Мы против коррупции" была организована раздача листовок, содержащих сведения о противодействии коррупционным правонарушениям;</w:t>
            </w:r>
          </w:p>
          <w:p w:rsidR="001A4F0C" w:rsidRPr="004E1383" w:rsidRDefault="001A4F0C" w:rsidP="00997D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83">
              <w:rPr>
                <w:rFonts w:ascii="Times New Roman" w:hAnsi="Times New Roman"/>
                <w:sz w:val="24"/>
                <w:szCs w:val="24"/>
              </w:rPr>
              <w:t xml:space="preserve">- 25 марта 2021 года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Нәрсә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коррупция?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дигән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темага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әңгәмә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үткәрелде.Әңгәмә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вакытында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дөреслек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хаклык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ялган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турында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күп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сөйләшенде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Максат:коррупция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турында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төшенчә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бирү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аның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билгеләре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белән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танышу,коррупцияне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тормыш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шартларында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таный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белү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Авылыбыз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яшьләре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белән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берлектә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- "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Аклыкта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хаклык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җиңә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" -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дигән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татар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халык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мәкале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белән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әңгәмәне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төгәлләдек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(Подгорно-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Байларский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СДК)</w:t>
            </w:r>
          </w:p>
          <w:p w:rsidR="001A4F0C" w:rsidRPr="004E1383" w:rsidRDefault="001A4F0C" w:rsidP="00997D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83">
              <w:rPr>
                <w:rFonts w:ascii="Times New Roman" w:hAnsi="Times New Roman"/>
                <w:sz w:val="24"/>
                <w:szCs w:val="24"/>
              </w:rPr>
              <w:t xml:space="preserve">- 25 марта 2021 </w:t>
            </w:r>
            <w:r w:rsidRPr="004E1383">
              <w:rPr>
                <w:rFonts w:ascii="Times New Roman" w:hAnsi="Times New Roman"/>
                <w:sz w:val="24"/>
                <w:szCs w:val="24"/>
                <w:lang w:val="tt-RU"/>
              </w:rPr>
              <w:t>О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рганизована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книжная выставка и проведен обзор под названием “Коррупция в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худжественных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произведениях и в современном мире”. Читатели зачитывали отрывки из произведений 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Н.Гоголя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>, Салтыкова-Щедрина и привели примеры из современных кинофильмов с проявлениями факта коррупции.</w:t>
            </w:r>
            <w:r w:rsidRPr="004E1383">
              <w:rPr>
                <w:rFonts w:ascii="Times New Roman" w:hAnsi="Times New Roman"/>
                <w:sz w:val="24"/>
                <w:szCs w:val="24"/>
              </w:rPr>
              <w:br/>
              <w:t>- 26 марта 2021 года сотрудники им. Воровского сельского клуба провели акцию «Против коррупции»;</w:t>
            </w:r>
          </w:p>
          <w:p w:rsidR="00161BC2" w:rsidRPr="004E1383" w:rsidRDefault="001A4F0C" w:rsidP="00161B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83">
              <w:rPr>
                <w:rFonts w:ascii="Times New Roman" w:hAnsi="Times New Roman"/>
                <w:sz w:val="24"/>
                <w:szCs w:val="24"/>
              </w:rPr>
              <w:t xml:space="preserve">- 26 марта 2021 года сотрудники Урусовского СДК </w:t>
            </w:r>
            <w:r w:rsidRPr="004E1383">
              <w:rPr>
                <w:rFonts w:ascii="Times New Roman" w:hAnsi="Times New Roman"/>
                <w:sz w:val="24"/>
                <w:szCs w:val="24"/>
                <w:lang w:val="tt-RU"/>
              </w:rPr>
              <w:t>И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зготовили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 xml:space="preserve"> и раздали буклеты "</w:t>
            </w:r>
            <w:r w:rsidRPr="004E1383">
              <w:rPr>
                <w:rFonts w:ascii="Times New Roman" w:hAnsi="Times New Roman"/>
                <w:sz w:val="24"/>
                <w:szCs w:val="24"/>
                <w:lang w:val="tt-RU"/>
              </w:rPr>
              <w:t>К</w:t>
            </w:r>
            <w:proofErr w:type="spellStart"/>
            <w:r w:rsidRPr="004E1383">
              <w:rPr>
                <w:rFonts w:ascii="Times New Roman" w:hAnsi="Times New Roman"/>
                <w:sz w:val="24"/>
                <w:szCs w:val="24"/>
              </w:rPr>
              <w:t>оррупция</w:t>
            </w:r>
            <w:proofErr w:type="spellEnd"/>
            <w:r w:rsidRPr="004E1383">
              <w:rPr>
                <w:rFonts w:ascii="Times New Roman" w:hAnsi="Times New Roman"/>
                <w:sz w:val="24"/>
                <w:szCs w:val="24"/>
              </w:rPr>
              <w:t>-болезнь, которая передается через деньги" воспитателям детского сада и учителям школы</w:t>
            </w:r>
            <w:r w:rsidRPr="004E1383">
              <w:rPr>
                <w:rFonts w:ascii="Times New Roman" w:hAnsi="Times New Roman"/>
                <w:sz w:val="24"/>
                <w:szCs w:val="24"/>
              </w:rPr>
              <w:br/>
              <w:t>- 26 марта 2021 года</w:t>
            </w:r>
            <w:r w:rsidR="00955CCB" w:rsidRPr="004E1383">
              <w:rPr>
                <w:rFonts w:ascii="Times New Roman" w:hAnsi="Times New Roman"/>
                <w:sz w:val="24"/>
                <w:szCs w:val="24"/>
              </w:rPr>
              <w:t xml:space="preserve"> сотрудники </w:t>
            </w:r>
            <w:proofErr w:type="spellStart"/>
            <w:r w:rsidR="00955CCB" w:rsidRPr="004E1383">
              <w:rPr>
                <w:rFonts w:ascii="Times New Roman" w:hAnsi="Times New Roman"/>
                <w:sz w:val="24"/>
                <w:szCs w:val="24"/>
              </w:rPr>
              <w:t>Кзембетьевского</w:t>
            </w:r>
            <w:proofErr w:type="spellEnd"/>
            <w:r w:rsidR="00955CCB" w:rsidRPr="004E1383">
              <w:rPr>
                <w:rFonts w:ascii="Times New Roman" w:hAnsi="Times New Roman"/>
                <w:sz w:val="24"/>
                <w:szCs w:val="24"/>
              </w:rPr>
              <w:t xml:space="preserve"> СДК оформили выставку Что такое Коррупция?». По данной теме была проведена б</w:t>
            </w:r>
            <w:r w:rsidR="00161BC2" w:rsidRPr="004E1383">
              <w:rPr>
                <w:rFonts w:ascii="Times New Roman" w:hAnsi="Times New Roman"/>
                <w:sz w:val="24"/>
                <w:szCs w:val="24"/>
              </w:rPr>
              <w:t>еседа с посетителями библиотеки;</w:t>
            </w:r>
          </w:p>
          <w:p w:rsidR="00A15FF4" w:rsidRPr="004E1383" w:rsidRDefault="00161BC2" w:rsidP="00A15FF4">
            <w:pPr>
              <w:contextualSpacing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3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- 8 июня </w:t>
            </w:r>
            <w:r w:rsidR="00A15FF4"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Заведующая </w:t>
            </w:r>
            <w:proofErr w:type="spellStart"/>
            <w:r w:rsidR="00A15FF4"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Старомазинской</w:t>
            </w:r>
            <w:proofErr w:type="spellEnd"/>
            <w:r w:rsidR="00A15FF4"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сельской библиотекой Пермякова О. А. присоединилась к  акции "Мы против коррупции". Раздала жителям села буклеты-памятки </w:t>
            </w:r>
          </w:p>
          <w:p w:rsidR="001A4F0C" w:rsidRPr="004E1383" w:rsidRDefault="00A15FF4" w:rsidP="00A15FF4">
            <w:pPr>
              <w:suppressAutoHyphens/>
              <w:spacing w:after="0" w:line="240" w:lineRule="auto"/>
              <w:ind w:left="-79" w:right="252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"Памятка о том, что каждому нужно знать о коррупции;</w:t>
            </w:r>
          </w:p>
          <w:p w:rsidR="00A15FF4" w:rsidRPr="004E1383" w:rsidRDefault="00A15FF4" w:rsidP="00A15FF4">
            <w:pPr>
              <w:suppressAutoHyphens/>
              <w:spacing w:after="0" w:line="240" w:lineRule="auto"/>
              <w:ind w:left="-79" w:right="252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- 10 июня 2021 Коррупция -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шәхси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максатларда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ачык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мөмкинлекләрдән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файдалану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дигән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сүз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10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нчы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июньдә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Тат.Мөшеге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авыл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китапханәсендә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Коррупциягә-юк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исемле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күргәзмә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булдырылды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Китапханәче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китап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укучыларны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эш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урыннарында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коррупциянең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төрләре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һәм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күренешләре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турындагы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язмалар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белән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таныштырды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Чараның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максаты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коррупция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турында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төшенчә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бирү,аның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билгеләрен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аңлату</w:t>
            </w:r>
            <w:proofErr w:type="spellEnd"/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A15FF4" w:rsidRPr="004E1383" w:rsidRDefault="00A15FF4" w:rsidP="00A15F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3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- 11.06.2021 </w:t>
            </w:r>
            <w:r w:rsidRPr="004E1383">
              <w:rPr>
                <w:rFonts w:ascii="Times New Roman" w:hAnsi="Times New Roman"/>
                <w:sz w:val="24"/>
                <w:szCs w:val="24"/>
              </w:rPr>
              <w:t>В читальном зале Центральной библиотеке прошла беседа «STOP, коррупция!» с помощником Главы Мензелинского муниципального района по вопросам противодействия коррупции Токаревым Марком Олеговичем для членов общества инвалидов.</w:t>
            </w:r>
          </w:p>
          <w:p w:rsidR="006E2DC5" w:rsidRPr="004E1383" w:rsidRDefault="00A15FF4" w:rsidP="006E2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2DC5" w:rsidRPr="004E1383">
              <w:rPr>
                <w:rFonts w:ascii="Times New Roman" w:hAnsi="Times New Roman"/>
                <w:sz w:val="24"/>
                <w:szCs w:val="24"/>
              </w:rPr>
              <w:t>10 июня 2021 Показ видеоролика «Вред коррупции для общества» Для воспитанников ОДУ «Олимпиец» был организован показ видеоролика «Вред коррупции для общества».</w:t>
            </w:r>
          </w:p>
          <w:p w:rsidR="006E2DC5" w:rsidRDefault="006E2DC5" w:rsidP="006E2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83">
              <w:rPr>
                <w:rFonts w:ascii="Times New Roman" w:hAnsi="Times New Roman"/>
                <w:sz w:val="24"/>
                <w:szCs w:val="24"/>
              </w:rPr>
              <w:t>- 11 июня 2021 Квест- игра «Мы вместе против коррупции» В ОДУ «Олимпиец» состоялся квест – игра «Мы вместе против коррупции». Команды отправились в антикоррупционное путешествие по станциям, на которых выполняли разнообразные задания. Ребята отвечали на вопросы, с помощью пантомимы объясняли понятия, связанные с коррупцией, показывали короткую инсценировку социального характера «Коррупция в ….»</w:t>
            </w:r>
          </w:p>
          <w:p w:rsidR="00F821D9" w:rsidRPr="004E1383" w:rsidRDefault="00F821D9" w:rsidP="006E2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- 15 июля 2021 в ДОЛ «Солнышко» был проведен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детьми на тему: «Я – честный гражданин» участникам предлагалась в художественной сценке отстоять свою правовую точку зрения.</w:t>
            </w:r>
          </w:p>
          <w:p w:rsidR="006E2DC5" w:rsidRDefault="006E2DC5" w:rsidP="006E2D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FF4" w:rsidRDefault="00A15FF4" w:rsidP="00A15FF4">
            <w:pPr>
              <w:suppressAutoHyphens/>
              <w:spacing w:after="0" w:line="240" w:lineRule="auto"/>
              <w:ind w:left="-79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859" w:rsidRPr="001A4F0C" w:rsidRDefault="006B0859" w:rsidP="00A046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55B7" w:rsidRPr="001A4F0C" w:rsidRDefault="000455B7" w:rsidP="000455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212C41" w:rsidRPr="00771395" w:rsidTr="00161BC2">
        <w:tc>
          <w:tcPr>
            <w:tcW w:w="648" w:type="dxa"/>
          </w:tcPr>
          <w:p w:rsidR="00212C41" w:rsidRDefault="00C81BDF" w:rsidP="00B143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3A51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</w:t>
            </w:r>
            <w:r w:rsidR="00C60B19" w:rsidRPr="00B40EA6">
              <w:rPr>
                <w:rFonts w:ascii="Times New Roman" w:hAnsi="Times New Roman"/>
                <w:sz w:val="24"/>
                <w:szCs w:val="24"/>
              </w:rPr>
              <w:t xml:space="preserve"> (срок выполнения: разработка учебных материалов - 2015 год, внедрение в образовате</w:t>
            </w:r>
            <w:r w:rsidR="00C81BDF">
              <w:rPr>
                <w:rFonts w:ascii="Times New Roman" w:hAnsi="Times New Roman"/>
                <w:sz w:val="24"/>
                <w:szCs w:val="24"/>
              </w:rPr>
              <w:t>льных организациях - 2015 - 2022</w:t>
            </w:r>
            <w:r w:rsidR="00C60B19" w:rsidRPr="00B40EA6">
              <w:rPr>
                <w:rFonts w:ascii="Times New Roman" w:hAnsi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212C41" w:rsidRPr="00212C41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top w:val="single" w:sz="4" w:space="0" w:color="auto"/>
            </w:tcBorders>
            <w:shd w:val="clear" w:color="auto" w:fill="auto"/>
          </w:tcPr>
          <w:p w:rsidR="003A51BF" w:rsidRPr="003A51BF" w:rsidRDefault="003A51BF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BF">
              <w:rPr>
                <w:rFonts w:ascii="Times New Roman" w:hAnsi="Times New Roman"/>
                <w:sz w:val="24"/>
                <w:szCs w:val="24"/>
              </w:rPr>
              <w:t xml:space="preserve">Во всех образовательных организациях Мензелинского муниципального района осуществляется работа по антикоррупционному воспитанию среди обучающихся. В работе с учащимися используются учебные пособия, рекомендованные Министерством образования и науки РТ: К.Ф. 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</w:rPr>
              <w:t xml:space="preserve">, Д.К. 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</w:rPr>
              <w:t xml:space="preserve"> «Антикоррупционное и правовое воспитание», 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И.В.Сафронова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</w:rPr>
              <w:t xml:space="preserve">, И.М. 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Фокеева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</w:rPr>
              <w:t xml:space="preserve"> «Формирование антикоррупционной нравственно- правовой культуры, Р.Р. 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Җамалетдинова, Е.М. Ибраһимова, Д.К.Әмирова “Укучыларда коррупциягә каршы культура тәрбияләү”, </w:t>
            </w:r>
            <w:r w:rsidRPr="003A51BF">
              <w:rPr>
                <w:rFonts w:ascii="Times New Roman" w:hAnsi="Times New Roman"/>
                <w:sz w:val="24"/>
                <w:szCs w:val="24"/>
              </w:rPr>
              <w:t xml:space="preserve">К.Ф. 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3A51BF">
              <w:rPr>
                <w:rFonts w:ascii="Times New Roman" w:hAnsi="Times New Roman"/>
                <w:sz w:val="24"/>
                <w:szCs w:val="24"/>
              </w:rPr>
              <w:t xml:space="preserve">миров, Д.К. 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мирова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“Корруп</w:t>
            </w:r>
            <w:r w:rsidRPr="003A51BF">
              <w:rPr>
                <w:rFonts w:ascii="Times New Roman" w:hAnsi="Times New Roman"/>
                <w:sz w:val="24"/>
                <w:szCs w:val="24"/>
              </w:rPr>
              <w:t>ц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иягә каршы һәм хокукый тәрбия”, Л.Е. Кириллова, А.Е.  </w:t>
            </w:r>
            <w:r w:rsidRPr="003A51BF">
              <w:rPr>
                <w:rFonts w:ascii="Times New Roman" w:hAnsi="Times New Roman"/>
                <w:bCs/>
                <w:noProof/>
                <w:sz w:val="24"/>
                <w:szCs w:val="24"/>
              </w:rPr>
              <w:t>Ки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риллова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</w:rPr>
              <w:t xml:space="preserve"> «Профилактика нарушений, связанных с проявлений коррупции в сфере образовательной деятельности, учебно- методический комплект «Формирование антикоррупционного мировоззрения на уровне начального общего образования», учебное пособие 9-11 классов «Роль образования в реализации антикоррупционной политики: правовые основы борьбы с коррупцией».</w:t>
            </w:r>
          </w:p>
          <w:p w:rsidR="00955CCB" w:rsidRDefault="00E90680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2021 года проведено 14</w:t>
            </w:r>
            <w:r w:rsidR="003A51BF" w:rsidRPr="003A51BF">
              <w:rPr>
                <w:rFonts w:ascii="Times New Roman" w:hAnsi="Times New Roman"/>
                <w:sz w:val="24"/>
                <w:szCs w:val="24"/>
              </w:rPr>
              <w:t xml:space="preserve"> внекласс</w:t>
            </w:r>
            <w:r w:rsidR="00955CCB">
              <w:rPr>
                <w:rFonts w:ascii="Times New Roman" w:hAnsi="Times New Roman"/>
                <w:sz w:val="24"/>
                <w:szCs w:val="24"/>
              </w:rPr>
              <w:t xml:space="preserve">ных мероприятия  по </w:t>
            </w:r>
            <w:proofErr w:type="spellStart"/>
            <w:r w:rsidR="00955CCB">
              <w:rPr>
                <w:rFonts w:ascii="Times New Roman" w:hAnsi="Times New Roman"/>
                <w:sz w:val="24"/>
                <w:szCs w:val="24"/>
              </w:rPr>
              <w:t>антикорррупционной</w:t>
            </w:r>
            <w:proofErr w:type="spellEnd"/>
            <w:r w:rsidR="00955CCB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955CCB" w:rsidRDefault="00955CC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марта 2021 в МБОУ «Гимназия» г. Мензелинска состоялось общешкольное родительское собрание, на котором об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суждались вопросы противодействия коррупции в сфере образования, с докладом выступил Помощник Главы Мензелинского муниципального района М.О. Токарев</w:t>
            </w:r>
            <w:r w:rsidR="006E2D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CCB" w:rsidRDefault="00955CC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CCB" w:rsidRDefault="00955CC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CCB" w:rsidRPr="003A51BF" w:rsidRDefault="00955CC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77E" w:rsidRPr="000455B7" w:rsidRDefault="005C777E" w:rsidP="005C7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19" w:rsidRPr="00B40EA6" w:rsidRDefault="00C60B19" w:rsidP="00C60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3643F4" w:rsidRPr="00B40EA6" w:rsidRDefault="00C60B19" w:rsidP="00C60B19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276A" w:rsidRPr="00771395" w:rsidTr="00B143CF">
        <w:trPr>
          <w:trHeight w:val="5032"/>
        </w:trPr>
        <w:tc>
          <w:tcPr>
            <w:tcW w:w="648" w:type="dxa"/>
            <w:vMerge w:val="restart"/>
          </w:tcPr>
          <w:p w:rsidR="0059276A" w:rsidRPr="00771395" w:rsidRDefault="00C81BDF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9276A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vMerge w:val="restart"/>
            <w:shd w:val="clear" w:color="auto" w:fill="auto"/>
          </w:tcPr>
          <w:p w:rsidR="0059276A" w:rsidRPr="00B40EA6" w:rsidRDefault="0059276A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9276A" w:rsidRPr="00C60B19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59276A" w:rsidRPr="00771395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предоставлении государственных (муниципальных) услуг соблюдаются положения административных регламентов предоставления муниципальных услуг органами местного самоуправления Мензелинского муниципального района РТ.</w:t>
            </w:r>
            <w:r w:rsidR="008D3B77">
              <w:rPr>
                <w:rFonts w:ascii="Times New Roman" w:hAnsi="Times New Roman"/>
                <w:sz w:val="24"/>
                <w:szCs w:val="24"/>
              </w:rPr>
              <w:t xml:space="preserve"> При предоставлении государственной (муниципальной) услуги специалисты определенной отрасли </w:t>
            </w:r>
            <w:r w:rsidR="004A71C7">
              <w:rPr>
                <w:rFonts w:ascii="Times New Roman" w:hAnsi="Times New Roman"/>
                <w:sz w:val="24"/>
                <w:szCs w:val="24"/>
              </w:rPr>
              <w:t>разъясняют получателям услуги нормы административного регламента.</w:t>
            </w:r>
            <w:r w:rsidR="008D3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Административные регламенты регулярно </w:t>
            </w:r>
            <w:r w:rsidR="008D3B77">
              <w:rPr>
                <w:rFonts w:ascii="Times New Roman" w:hAnsi="Times New Roman"/>
                <w:sz w:val="24"/>
                <w:szCs w:val="24"/>
              </w:rPr>
              <w:t>актуализируются и размещаются на сайте района.</w:t>
            </w:r>
          </w:p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ежеквартально проводится мониторинг качества предоставления государственных (муниципальных услуг), по результатам мониторинга готовится справка.</w:t>
            </w:r>
          </w:p>
          <w:p w:rsidR="0059276A" w:rsidRPr="00B40EA6" w:rsidRDefault="000455B7" w:rsidP="000455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мониторинговых мероприятий ведется опрос населения, «удовлетворены ли они качеством предоставления услуг».</w:t>
            </w:r>
            <w:r w:rsidR="004A71C7">
              <w:rPr>
                <w:rFonts w:ascii="Times New Roman" w:hAnsi="Times New Roman"/>
                <w:sz w:val="24"/>
                <w:szCs w:val="24"/>
              </w:rPr>
              <w:t xml:space="preserve"> В ходе проведенного анализа жалоб со </w:t>
            </w:r>
            <w:r w:rsidR="00D86807">
              <w:rPr>
                <w:rFonts w:ascii="Times New Roman" w:hAnsi="Times New Roman"/>
                <w:sz w:val="24"/>
                <w:szCs w:val="24"/>
              </w:rPr>
              <w:t>стороны населения не поступали.</w:t>
            </w:r>
          </w:p>
        </w:tc>
      </w:tr>
      <w:tr w:rsidR="0059276A" w:rsidRPr="00771395" w:rsidTr="000A7577">
        <w:trPr>
          <w:trHeight w:val="276"/>
        </w:trPr>
        <w:tc>
          <w:tcPr>
            <w:tcW w:w="648" w:type="dxa"/>
            <w:vMerge/>
          </w:tcPr>
          <w:p w:rsidR="0059276A" w:rsidRDefault="0059276A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shd w:val="clear" w:color="auto" w:fill="auto"/>
          </w:tcPr>
          <w:p w:rsidR="0059276A" w:rsidRPr="00B40EA6" w:rsidRDefault="0059276A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9276A" w:rsidRPr="00C60B19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 w:val="restart"/>
            <w:shd w:val="clear" w:color="auto" w:fill="auto"/>
          </w:tcPr>
          <w:p w:rsidR="000455B7" w:rsidRDefault="00F821D9" w:rsidP="00B14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9 месяцев </w:t>
            </w:r>
            <w:r w:rsidR="00753CB6">
              <w:rPr>
                <w:rFonts w:ascii="Times New Roman" w:hAnsi="Times New Roman"/>
                <w:sz w:val="24"/>
                <w:szCs w:val="24"/>
              </w:rPr>
              <w:t>2021</w:t>
            </w:r>
            <w:r w:rsidR="006B085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6721D">
              <w:rPr>
                <w:rFonts w:ascii="Times New Roman" w:hAnsi="Times New Roman"/>
                <w:sz w:val="24"/>
                <w:szCs w:val="24"/>
              </w:rPr>
              <w:t>а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 был проведен мониторинг качества 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lastRenderedPageBreak/>
              <w:t>предостав</w:t>
            </w:r>
            <w:r w:rsidR="00753CB6">
              <w:rPr>
                <w:rFonts w:ascii="Times New Roman" w:hAnsi="Times New Roman"/>
                <w:sz w:val="24"/>
                <w:szCs w:val="24"/>
              </w:rPr>
              <w:t>ления муниципальных услуг палаты земельных и имущественных отношений Мензелинского муниципального района.</w:t>
            </w:r>
            <w:r w:rsidR="0086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86807">
              <w:rPr>
                <w:rFonts w:ascii="Times New Roman" w:hAnsi="Times New Roman"/>
                <w:sz w:val="24"/>
                <w:szCs w:val="24"/>
              </w:rPr>
              <w:t>х</w:t>
            </w:r>
            <w:r w:rsidR="006E2DC5">
              <w:rPr>
                <w:rFonts w:ascii="Times New Roman" w:hAnsi="Times New Roman"/>
                <w:sz w:val="24"/>
                <w:szCs w:val="24"/>
              </w:rPr>
              <w:t>оде мониторинга были опрошены 18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7358BF">
              <w:rPr>
                <w:rFonts w:ascii="Times New Roman" w:hAnsi="Times New Roman"/>
                <w:sz w:val="24"/>
                <w:szCs w:val="24"/>
              </w:rPr>
              <w:t>отребителей,  изучены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 административные регламенты на соответствие действующему законодательству.</w:t>
            </w:r>
          </w:p>
          <w:p w:rsidR="00B143CF" w:rsidRPr="007358BF" w:rsidRDefault="00B143CF" w:rsidP="00B14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осуществляется мониторинг качества предоставления услуг отдела жилищной политики путем участия на заседаниях общественной жилищной комиссии.</w:t>
            </w:r>
          </w:p>
        </w:tc>
      </w:tr>
      <w:tr w:rsidR="00C60B19" w:rsidRPr="00771395" w:rsidTr="000A7577">
        <w:trPr>
          <w:trHeight w:val="1505"/>
        </w:trPr>
        <w:tc>
          <w:tcPr>
            <w:tcW w:w="648" w:type="dxa"/>
          </w:tcPr>
          <w:p w:rsidR="00C60B19" w:rsidRPr="00771395" w:rsidRDefault="00C81BDF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C60B19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5.2. Проведение мониторинга:</w:t>
            </w:r>
          </w:p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Минэкономики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ЦЭСИ РТ при КМ РТ,</w:t>
            </w:r>
          </w:p>
          <w:p w:rsidR="00C60B19" w:rsidRPr="00771395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vMerge/>
            <w:shd w:val="clear" w:color="auto" w:fill="auto"/>
          </w:tcPr>
          <w:p w:rsidR="00C60B19" w:rsidRPr="00B40EA6" w:rsidRDefault="00C60B19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4D9" w:rsidRPr="00771395" w:rsidTr="000A7577">
        <w:trPr>
          <w:trHeight w:val="1818"/>
        </w:trPr>
        <w:tc>
          <w:tcPr>
            <w:tcW w:w="648" w:type="dxa"/>
          </w:tcPr>
          <w:p w:rsidR="003B14D9" w:rsidRPr="00771395" w:rsidRDefault="00C81BDF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3B14D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Минэкономики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ЦЭСИ РТ при КМ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3B14D9" w:rsidRPr="00771395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BE6561" w:rsidRDefault="00987F95" w:rsidP="00BE65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2018 года на</w:t>
            </w:r>
            <w:r w:rsidR="00BE6561">
              <w:rPr>
                <w:rFonts w:ascii="Times New Roman" w:hAnsi="Times New Roman"/>
                <w:sz w:val="24"/>
                <w:szCs w:val="24"/>
              </w:rPr>
              <w:t xml:space="preserve"> заседании комиссии по координации работы по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водействию коррупции рассматривается</w:t>
            </w:r>
            <w:r w:rsidR="00BE6561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BE6561" w:rsidRPr="00986E30">
              <w:rPr>
                <w:rFonts w:ascii="Times New Roman" w:hAnsi="Times New Roman"/>
                <w:sz w:val="24"/>
                <w:szCs w:val="24"/>
              </w:rPr>
              <w:t xml:space="preserve"> «Многофункциональный центр как инструмент противодействия коррупции. Процедура предоставления государственных и муниципальных услуг»</w:t>
            </w:r>
            <w:r w:rsidR="00BE6561">
              <w:rPr>
                <w:rFonts w:ascii="Times New Roman" w:hAnsi="Times New Roman"/>
                <w:sz w:val="24"/>
                <w:szCs w:val="24"/>
              </w:rPr>
              <w:t>. В настоящее время Мензелинским МФЦ оказывается около 120 видов федеральных, республиканских государственных и муниципальных услуг. Ежедневно в МФЦ обращается порядка 150 заявителей.</w:t>
            </w:r>
          </w:p>
          <w:p w:rsidR="003B14D9" w:rsidRDefault="00BE6561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МФЦ обеспечен доступ для заявителей к региональному порталу услуг (посредством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инфомата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а также доступ к Единому федеральному Порталу госуслуг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gosuskugi</w:t>
            </w:r>
            <w:proofErr w:type="spellEnd"/>
            <w:r w:rsidRPr="00D963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9639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5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561" w:rsidRDefault="00BE6561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овершенствование системы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создана страница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BE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proofErr w:type="spellEnd"/>
            <w:r w:rsidRPr="00BE6561">
              <w:rPr>
                <w:rFonts w:ascii="Times New Roman" w:hAnsi="Times New Roman"/>
                <w:sz w:val="24"/>
                <w:szCs w:val="24"/>
              </w:rPr>
              <w:t>16_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menzelinsk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7F95">
              <w:rPr>
                <w:rFonts w:ascii="Times New Roman" w:hAnsi="Times New Roman"/>
                <w:sz w:val="24"/>
                <w:szCs w:val="24"/>
              </w:rPr>
              <w:t>. На данной странице размещаются пошаговые инструкции получения услуги.</w:t>
            </w:r>
          </w:p>
          <w:p w:rsidR="00753CB6" w:rsidRDefault="00357E87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предоставления муниципальных услуг    ГУП «МФЦ» Мензелинского муниципального района проводится ежеквартально.</w:t>
            </w:r>
          </w:p>
          <w:p w:rsidR="00753CB6" w:rsidRPr="00753CB6" w:rsidRDefault="00753CB6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Исполнительным комитетом Мензелинского муниципального района проводится работа по переводу предоставления муниципальных услуг через Мензелинский МФЦ </w:t>
            </w:r>
          </w:p>
        </w:tc>
      </w:tr>
      <w:tr w:rsidR="000A27FE" w:rsidRPr="00771395" w:rsidTr="000A7577">
        <w:trPr>
          <w:trHeight w:val="1047"/>
        </w:trPr>
        <w:tc>
          <w:tcPr>
            <w:tcW w:w="648" w:type="dxa"/>
          </w:tcPr>
          <w:p w:rsidR="000A27FE" w:rsidRPr="00771395" w:rsidRDefault="00C81BDF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8873BB" w:rsidP="008873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5.4. Организация наполнения раздела «Противодействие коррупции» официальных сайтов ИОГВ РТ, ОМС муниципальных районов и городских округов в соответствии с законодательством и требованиями, установленными постановлением </w:t>
            </w:r>
            <w:proofErr w:type="spellStart"/>
            <w:r w:rsidRPr="00B40EA6">
              <w:rPr>
                <w:rFonts w:ascii="Times New Roman" w:hAnsi="Times New Roman"/>
                <w:sz w:val="24"/>
                <w:szCs w:val="24"/>
              </w:rPr>
              <w:t>Кабмина</w:t>
            </w:r>
            <w:proofErr w:type="spellEnd"/>
            <w:r w:rsidRPr="00B40EA6">
              <w:rPr>
                <w:rFonts w:ascii="Times New Roman" w:hAnsi="Times New Roman"/>
                <w:sz w:val="24"/>
                <w:szCs w:val="24"/>
              </w:rPr>
              <w:t xml:space="preserve"> РТ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РТ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6E2DC5" w:rsidRDefault="00BE6561" w:rsidP="006E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561">
              <w:rPr>
                <w:rFonts w:ascii="Times New Roman" w:hAnsi="Times New Roman"/>
                <w:sz w:val="24"/>
                <w:szCs w:val="24"/>
              </w:rPr>
              <w:t>На постоянной основе осуществляется обновление официального сайта Мензелинского муниципального района раздела «Противодействие коррупции» публикуются протоколы заседаний комиссий,</w:t>
            </w:r>
            <w:r w:rsidR="0018746D">
              <w:rPr>
                <w:rFonts w:ascii="Times New Roman" w:hAnsi="Times New Roman"/>
                <w:sz w:val="24"/>
                <w:szCs w:val="24"/>
              </w:rPr>
              <w:t xml:space="preserve"> повестка предстоящего заседания, информация о деятельности комиссии по координации работы по противодействию коррупции, фото материалы с профилактических мероприятий,</w:t>
            </w:r>
            <w:r w:rsidRPr="00BE6561">
              <w:rPr>
                <w:rFonts w:ascii="Times New Roman" w:hAnsi="Times New Roman"/>
                <w:sz w:val="24"/>
                <w:szCs w:val="24"/>
              </w:rPr>
              <w:t xml:space="preserve"> методички, нормативно-правовые акты федерального, республиканского и местного значения, отчет об исполнении муниципальной программы, онлайн – опрос населения, кодекс этики и служебного поведения муниципальных служащих, Сведения о доходах, расходах, об имуществе и обязательствах имущественного характера, ре</w:t>
            </w:r>
            <w:r w:rsidR="00E623FD">
              <w:rPr>
                <w:rFonts w:ascii="Times New Roman" w:hAnsi="Times New Roman"/>
                <w:sz w:val="24"/>
                <w:szCs w:val="24"/>
              </w:rPr>
              <w:t>зультаты ант</w:t>
            </w:r>
            <w:r w:rsidR="007441F0">
              <w:rPr>
                <w:rFonts w:ascii="Times New Roman" w:hAnsi="Times New Roman"/>
                <w:sz w:val="24"/>
                <w:szCs w:val="24"/>
              </w:rPr>
              <w:t>и</w:t>
            </w:r>
            <w:r w:rsidR="00E623FD">
              <w:rPr>
                <w:rFonts w:ascii="Times New Roman" w:hAnsi="Times New Roman"/>
                <w:sz w:val="24"/>
                <w:szCs w:val="24"/>
              </w:rPr>
              <w:t>коррупционной</w:t>
            </w:r>
            <w:r w:rsidRPr="00BE656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нормативно-правовых актов, результаты независимой антикоррупционной экспертизы.</w:t>
            </w:r>
            <w:r w:rsidR="00987F9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E6561">
              <w:rPr>
                <w:rFonts w:ascii="Times New Roman" w:hAnsi="Times New Roman"/>
                <w:sz w:val="24"/>
                <w:szCs w:val="24"/>
              </w:rPr>
              <w:t>азмещена вкладка «Антикоррупци</w:t>
            </w:r>
            <w:r w:rsidR="00987F95">
              <w:rPr>
                <w:rFonts w:ascii="Times New Roman" w:hAnsi="Times New Roman"/>
                <w:sz w:val="24"/>
                <w:szCs w:val="24"/>
              </w:rPr>
              <w:t>онное правовое просвещение</w:t>
            </w:r>
            <w:r w:rsidRPr="00BE6561">
              <w:rPr>
                <w:rFonts w:ascii="Times New Roman" w:hAnsi="Times New Roman"/>
                <w:sz w:val="24"/>
                <w:szCs w:val="24"/>
              </w:rPr>
              <w:t>»</w:t>
            </w:r>
            <w:r w:rsidR="00987F95">
              <w:rPr>
                <w:rFonts w:ascii="Times New Roman" w:hAnsi="Times New Roman"/>
                <w:sz w:val="24"/>
                <w:szCs w:val="24"/>
              </w:rPr>
              <w:t>.</w:t>
            </w:r>
            <w:r w:rsidR="00D86807">
              <w:rPr>
                <w:rFonts w:ascii="Times New Roman" w:hAnsi="Times New Roman"/>
                <w:sz w:val="24"/>
                <w:szCs w:val="24"/>
              </w:rPr>
              <w:t xml:space="preserve"> Помощником Главы Мензелинского муниципального района проводится агитационная работа  среди муниципальных служащих о существовании данного раздела на официальном сайте района.</w:t>
            </w:r>
          </w:p>
          <w:p w:rsidR="006E2DC5" w:rsidRPr="006E2DC5" w:rsidRDefault="00B143CF" w:rsidP="006E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DC5">
              <w:rPr>
                <w:rFonts w:ascii="Times New Roman" w:hAnsi="Times New Roman"/>
                <w:sz w:val="24"/>
                <w:szCs w:val="24"/>
              </w:rPr>
              <w:t>В настоящее</w:t>
            </w:r>
            <w:r w:rsidR="001C51F3" w:rsidRPr="006E2DC5">
              <w:rPr>
                <w:rFonts w:ascii="Times New Roman" w:hAnsi="Times New Roman"/>
                <w:sz w:val="24"/>
                <w:szCs w:val="24"/>
              </w:rPr>
              <w:t xml:space="preserve"> время проведена</w:t>
            </w:r>
            <w:r w:rsidRPr="006E2DC5">
              <w:rPr>
                <w:rFonts w:ascii="Times New Roman" w:hAnsi="Times New Roman"/>
                <w:sz w:val="24"/>
                <w:szCs w:val="24"/>
              </w:rPr>
              <w:t xml:space="preserve"> актуализация раздела «Противодействие коррупции» </w:t>
            </w:r>
            <w:r w:rsidR="006E2DC5" w:rsidRPr="006E2DC5">
              <w:rPr>
                <w:rFonts w:ascii="Times New Roman" w:hAnsi="Times New Roman"/>
                <w:sz w:val="24"/>
                <w:szCs w:val="24"/>
              </w:rPr>
              <w:t>Данный раздел соответствует требованиям в соответствии с постановлением Кабинета Министров от 9.09.2019 № 811.</w:t>
            </w:r>
          </w:p>
          <w:p w:rsidR="00B143CF" w:rsidRPr="00987F95" w:rsidRDefault="00B143CF" w:rsidP="006E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C81BDF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8873BB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8873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Функционируют телефоны «Доверия» Совета района 3-10-75, 3-27-80; работают телефоны «Доверия» ОМВД, Прокуратуры, отдела образования, ЦРБ. Ящики «Доверия» установлены в здании администрации района, ОМВД, Прокуратуры, ЦРБ, во всех образовательных учреждениях района и Испол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нительных комитетах сельских поселений. Информация о телефонах «Доверия» 1 раз в месяц публикуется в районной газете, кроме этого  информация о телефонах и ящиках « Доверия» размещена на официальном сайте района.</w:t>
            </w:r>
          </w:p>
          <w:p w:rsidR="007441F0" w:rsidRDefault="007441F0" w:rsidP="0074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информация о Ящике доверия была публикована </w:t>
            </w:r>
            <w:r w:rsidR="006E2DC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3E2E5E">
              <w:rPr>
                <w:rFonts w:ascii="Times New Roman" w:hAnsi="Times New Roman"/>
                <w:sz w:val="24"/>
                <w:szCs w:val="24"/>
              </w:rPr>
              <w:t>а</w:t>
            </w:r>
            <w:r w:rsidR="006E2DC5">
              <w:rPr>
                <w:rFonts w:ascii="Times New Roman" w:hAnsi="Times New Roman"/>
                <w:sz w:val="24"/>
                <w:szCs w:val="24"/>
              </w:rPr>
              <w:t xml:space="preserve"> в районной газете, и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раза на сайте «ИРЦ – Мензеля» на русском и татарском языках. На официальном сайте Мензелинского муниципального района в разделе «Обращения граждан» работает Интернет-приемная. </w:t>
            </w:r>
          </w:p>
          <w:p w:rsidR="007441F0" w:rsidRDefault="007441F0" w:rsidP="0074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января 2019 года Помощник Главы Мензелинского муниципального района назначен ответственным лицом за работу в системе «инцидент – менеджмент» в рамках данной работы осуществляется степень социальной напряженности населения и происходит оперативная реакция на оставленные лицом обращения.</w:t>
            </w:r>
          </w:p>
          <w:p w:rsidR="00BE6561" w:rsidRDefault="00BE6561" w:rsidP="00BE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3BB" w:rsidRPr="00B40EA6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C81BDF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r w:rsidR="008873BB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873BB" w:rsidRPr="00923E4F" w:rsidRDefault="00BE6561" w:rsidP="006B0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3">
              <w:rPr>
                <w:rFonts w:ascii="Times New Roman" w:hAnsi="Times New Roman"/>
                <w:sz w:val="24"/>
                <w:szCs w:val="24"/>
              </w:rPr>
              <w:t xml:space="preserve">На сайте Мензелинского района в разделе «Противодействии коррупции» размещен отчет о состоянии коррупции и реализации мер антикоррупционной политики в Мензелинском муниципальном районе + ежеквартальные отчеты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«Реализация антикоррупционной поли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Рес</w:t>
            </w:r>
            <w:r w:rsidR="00923E4F">
              <w:rPr>
                <w:rFonts w:ascii="Times New Roman" w:hAnsi="Times New Roman"/>
                <w:sz w:val="24"/>
                <w:szCs w:val="24"/>
              </w:rPr>
              <w:t>публики Татарстан на 2015 – 202</w:t>
            </w:r>
            <w:r w:rsidR="006E2DC5">
              <w:rPr>
                <w:rFonts w:ascii="Times New Roman" w:hAnsi="Times New Roman"/>
                <w:sz w:val="24"/>
                <w:szCs w:val="24"/>
              </w:rPr>
              <w:t>4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="00923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в Мензелинском муниципальном районе Республики Татарстан»</w:t>
            </w:r>
            <w:r w:rsidR="00B14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C81BDF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873BB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городских округах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lastRenderedPageBreak/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A65DC" w:rsidRDefault="00EA65DC" w:rsidP="00EA65DC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52773">
              <w:rPr>
                <w:rFonts w:ascii="Times New Roman" w:hAnsi="Times New Roman"/>
                <w:sz w:val="24"/>
                <w:szCs w:val="24"/>
                <w:lang w:val="tt-RU"/>
              </w:rPr>
              <w:t>Ежемесячно проводится мониторинг информации о коррупционных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проявлениях в деятельности должностных, размещенных в СМИ и содержащейся  в поступающих обращениях граждан и юридических лиц.</w:t>
            </w:r>
          </w:p>
          <w:p w:rsidR="008873BB" w:rsidRPr="00564D41" w:rsidRDefault="00EA65DC" w:rsidP="00564D41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 отчетный период сообщений о проявлениях коррупции не поступало.</w:t>
            </w:r>
          </w:p>
        </w:tc>
      </w:tr>
      <w:tr w:rsidR="008873BB" w:rsidRPr="00771395" w:rsidTr="003E2A76">
        <w:trPr>
          <w:trHeight w:val="1255"/>
        </w:trPr>
        <w:tc>
          <w:tcPr>
            <w:tcW w:w="648" w:type="dxa"/>
          </w:tcPr>
          <w:p w:rsidR="008873BB" w:rsidRPr="00771395" w:rsidRDefault="008873BB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  <w:r w:rsidR="00C81BDF">
              <w:rPr>
                <w:rFonts w:ascii="Times New Roman" w:hAnsi="Times New Roman"/>
                <w:sz w:val="24"/>
                <w:szCs w:val="24"/>
              </w:rPr>
              <w:t>6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873BB" w:rsidRDefault="00A35D71" w:rsidP="001F1C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отчетный период </w:t>
            </w:r>
            <w:r w:rsidR="00744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СМИ опубликовано  </w:t>
            </w:r>
            <w:r w:rsidR="006E2DC5" w:rsidRPr="006E2DC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E2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</w:t>
            </w:r>
            <w:r w:rsidR="00EA65DC" w:rsidRPr="00C52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«Противодейств</w:t>
            </w:r>
            <w:r w:rsidR="00EA65DC">
              <w:rPr>
                <w:rFonts w:ascii="Times New Roman" w:hAnsi="Times New Roman"/>
                <w:color w:val="000000"/>
                <w:sz w:val="24"/>
                <w:szCs w:val="24"/>
              </w:rPr>
              <w:t>ии коррупции» на русском и татарских языках.</w:t>
            </w:r>
            <w:r w:rsidR="001C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Дополнительно, каждый месяц</w:t>
            </w:r>
            <w:r w:rsidR="00E54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районной газете «Мензеля» публикуются номера телефонов доверия.</w:t>
            </w:r>
            <w:r w:rsidR="001C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Наиболее актуальные ссылки за отчетный период:</w:t>
            </w:r>
          </w:p>
          <w:p w:rsidR="001408EF" w:rsidRDefault="00755D90" w:rsidP="00FD0F22">
            <w:pPr>
              <w:jc w:val="both"/>
            </w:pPr>
            <w:hyperlink r:id="rId8" w:history="1">
              <w:r w:rsidR="001408EF" w:rsidRPr="00F52395">
                <w:rPr>
                  <w:rStyle w:val="afb"/>
                </w:rPr>
                <w:t>http://menzela.ru/news/tema-dnya/menzelinskim-munitsipalam-proveli-seminar-o-zapolnenii-deklaratsii</w:t>
              </w:r>
            </w:hyperlink>
          </w:p>
          <w:p w:rsidR="001408EF" w:rsidRDefault="00755D90" w:rsidP="00FD0F22">
            <w:pPr>
              <w:jc w:val="both"/>
            </w:pPr>
            <w:hyperlink r:id="rId9" w:history="1">
              <w:r w:rsidR="001408EF" w:rsidRPr="00F52395">
                <w:rPr>
                  <w:rStyle w:val="afb"/>
                </w:rPr>
                <w:t>http://menzela.ru/news/tema-dnya/komissiya-po-protivodeystviyu-korruptsii-menzelinskogo-rayona-rassmotrela-voprosy-predotvrashcheniya-korruptsiogennykh-faktorov</w:t>
              </w:r>
            </w:hyperlink>
          </w:p>
          <w:p w:rsidR="001C51F3" w:rsidRPr="006E2DC5" w:rsidRDefault="00755D90" w:rsidP="00FD0F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6E2DC5" w:rsidRPr="00105666">
                <w:rPr>
                  <w:rStyle w:val="afb"/>
                  <w:rFonts w:ascii="Times New Roman" w:hAnsi="Times New Roman"/>
                  <w:sz w:val="24"/>
                  <w:szCs w:val="24"/>
                </w:rPr>
                <w:t>http://menzela.ru/news/tema-dnya/dlya-podvedomstvennykh-uchrezhdeniy-menzelinskogo-rayona-proveli-seminar-o-predotvrashchenii-konflikta-intereso</w:t>
              </w:r>
              <w:r w:rsidR="006E2DC5" w:rsidRPr="00105666">
                <w:rPr>
                  <w:rStyle w:val="afb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</w:hyperlink>
          </w:p>
          <w:p w:rsidR="006E2DC5" w:rsidRPr="006E2DC5" w:rsidRDefault="006E2DC5" w:rsidP="001F1C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A76" w:rsidRPr="003E2A76" w:rsidRDefault="003E2A76" w:rsidP="003E2A76">
            <w:pPr>
              <w:rPr>
                <w:sz w:val="20"/>
                <w:szCs w:val="20"/>
              </w:rPr>
            </w:pPr>
          </w:p>
          <w:p w:rsidR="003E2A76" w:rsidRPr="003E2A76" w:rsidRDefault="003E2A76" w:rsidP="003E2A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2A76" w:rsidRDefault="003E2A76" w:rsidP="00E5473F">
            <w:pPr>
              <w:spacing w:line="360" w:lineRule="auto"/>
              <w:contextualSpacing/>
              <w:rPr>
                <w:rStyle w:val="afb"/>
                <w:rFonts w:ascii="Times New Roman" w:hAnsi="Times New Roman"/>
                <w:sz w:val="20"/>
                <w:szCs w:val="20"/>
              </w:rPr>
            </w:pPr>
          </w:p>
          <w:p w:rsidR="006B0859" w:rsidRPr="00B40EA6" w:rsidRDefault="006B0859" w:rsidP="00E5473F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3D0E57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  <w:r w:rsidR="00C81BDF">
              <w:rPr>
                <w:rFonts w:ascii="Times New Roman" w:hAnsi="Times New Roman"/>
                <w:sz w:val="24"/>
                <w:szCs w:val="24"/>
              </w:rPr>
              <w:t>7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230C83" w:rsidRDefault="00E5473F" w:rsidP="00230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здании Совета и И</w:t>
            </w:r>
            <w:r w:rsidR="003E2E5E">
              <w:rPr>
                <w:rFonts w:ascii="Times New Roman" w:hAnsi="Times New Roman"/>
                <w:sz w:val="24"/>
                <w:szCs w:val="24"/>
              </w:rPr>
              <w:t xml:space="preserve">сполнительного комитета 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t>района  оформлен информационный стенд « Мензелинский район -</w:t>
            </w:r>
            <w:r w:rsidR="005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t>свободный от коррупции»,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обновлен</w:t>
            </w:r>
            <w:r w:rsidR="001408EF">
              <w:rPr>
                <w:rFonts w:ascii="Times New Roman" w:hAnsi="Times New Roman"/>
                <w:sz w:val="24"/>
                <w:szCs w:val="24"/>
              </w:rPr>
              <w:t>ный в январе 2021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на котором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размещаются выписки из ФЗ № 273,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C83">
              <w:rPr>
                <w:rFonts w:ascii="Times New Roman" w:hAnsi="Times New Roman"/>
                <w:sz w:val="24"/>
                <w:szCs w:val="24"/>
              </w:rPr>
              <w:t>плакаты, брошюры,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пошаговые инструкции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информация о деятельности комиссии по координации работы по противодействию коррупции, состав комиссии</w:t>
            </w:r>
            <w:r w:rsidR="000F2F3A">
              <w:rPr>
                <w:rFonts w:ascii="Times New Roman" w:hAnsi="Times New Roman"/>
                <w:sz w:val="24"/>
                <w:szCs w:val="24"/>
              </w:rPr>
              <w:t>. Актуализирован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t xml:space="preserve"> информационный стенд комиссии по соблюдению требований к служебному поведению муниципальных служащих и урегулированию конфликта 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lastRenderedPageBreak/>
              <w:t>интересов.</w:t>
            </w:r>
            <w:r w:rsidR="00564D41">
              <w:rPr>
                <w:rFonts w:ascii="Times New Roman" w:hAnsi="Times New Roman"/>
                <w:sz w:val="24"/>
                <w:szCs w:val="24"/>
              </w:rPr>
              <w:t xml:space="preserve"> В  здании Исполнительного комитета района </w:t>
            </w:r>
            <w:r w:rsidR="000F2F3A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стенд «Правовое 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котором отражены нормативно-правовые акты Совета Мензелинского муниципального района</w:t>
            </w:r>
            <w:r w:rsidR="00230C83">
              <w:rPr>
                <w:rFonts w:ascii="Times New Roman" w:hAnsi="Times New Roman"/>
                <w:sz w:val="24"/>
                <w:szCs w:val="24"/>
              </w:rPr>
              <w:t>. Во всех СОШ города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и района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установлен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информационный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стенд «За коррупцию расплачивается каждый из нас»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C83" w:rsidRDefault="00230C83" w:rsidP="00230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Аналогичные стенды оформле</w:t>
            </w:r>
            <w:r w:rsidR="000F2F3A">
              <w:rPr>
                <w:rFonts w:ascii="Times New Roman" w:hAnsi="Times New Roman"/>
                <w:sz w:val="24"/>
                <w:szCs w:val="24"/>
              </w:rPr>
              <w:t>ны в зданиях Исполнительных комитетов сельских поселений района.</w:t>
            </w:r>
          </w:p>
          <w:p w:rsidR="000A27FE" w:rsidRPr="00B40EA6" w:rsidRDefault="000A27FE" w:rsidP="00230C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3BB" w:rsidRPr="00B40EA6" w:rsidRDefault="008873BB" w:rsidP="008873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E" w:rsidRPr="00771395" w:rsidTr="000A7577">
        <w:trPr>
          <w:trHeight w:val="986"/>
        </w:trPr>
        <w:tc>
          <w:tcPr>
            <w:tcW w:w="648" w:type="dxa"/>
          </w:tcPr>
          <w:p w:rsidR="000A27FE" w:rsidRPr="00771395" w:rsidRDefault="003D0E57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  <w:r w:rsidR="00C81BDF">
              <w:rPr>
                <w:rFonts w:ascii="Times New Roman" w:hAnsi="Times New Roman"/>
                <w:sz w:val="24"/>
                <w:szCs w:val="24"/>
              </w:rPr>
              <w:t>8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0A27FE" w:rsidRPr="00D80D63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268" w:type="dxa"/>
            <w:shd w:val="clear" w:color="auto" w:fill="auto"/>
          </w:tcPr>
          <w:p w:rsidR="00903B39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Госкомитет РТ по закупкам,</w:t>
            </w:r>
          </w:p>
          <w:p w:rsidR="00903B39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D80D6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AA7D19" w:rsidRPr="0022340F" w:rsidRDefault="00AA7D19" w:rsidP="00AA7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Закон) вся информация о торгах размещается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http:// zakupki.gov.ru , а также </w:t>
            </w:r>
            <w:r w:rsidRPr="00223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etp.zakazrf.ru.</w:t>
            </w:r>
          </w:p>
          <w:p w:rsidR="00AA7D19" w:rsidRPr="0022340F" w:rsidRDefault="00AA7D19" w:rsidP="00AA7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 (работ, услуг) для обеспечения муниципальных нужд Мензелинского муниципального района РТ проводятся посредством проведения электронного аукциона в открытой форме, что способствует снижению уровня коррупции при осуществлении закупок товаров (работ, услуг)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закупок.</w:t>
            </w:r>
          </w:p>
          <w:p w:rsidR="006E2DC5" w:rsidRDefault="0097399E" w:rsidP="006E2DC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9</w:t>
            </w:r>
            <w:r w:rsidR="006E2D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месяцев 2021</w:t>
            </w:r>
            <w:r w:rsidR="006E2DC5" w:rsidRPr="00223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 в Единой Информац</w:t>
            </w:r>
            <w:r w:rsidR="006E2D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ионной Системе было размещено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145</w:t>
            </w:r>
            <w:r w:rsidR="006E2DC5"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извещений об осуществлении закупок путем определения поставщика (подрядчика, исполнителя) через </w:t>
            </w:r>
            <w:r w:rsidR="006E2D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процедуру электронных</w:t>
            </w:r>
            <w:r w:rsidR="006E2DC5"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2D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торгов,</w:t>
            </w:r>
            <w:r w:rsidR="006E2DC5"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общим объемом </w:t>
            </w:r>
            <w:r w:rsidR="006E2DC5"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 сумму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140 861 тыс. руб.</w:t>
            </w:r>
            <w:r w:rsidR="006E2DC5" w:rsidRPr="005870F0">
              <w:rPr>
                <w:color w:val="000000"/>
              </w:rPr>
              <w:t xml:space="preserve"> </w:t>
            </w:r>
            <w:r w:rsidR="006E2DC5"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 результатам торгов заклю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чено 159</w:t>
            </w:r>
            <w:r w:rsidR="006E2D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контра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ктов на сумму 130 505 тыс. руб.</w:t>
            </w:r>
          </w:p>
          <w:p w:rsidR="006E2DC5" w:rsidRPr="005870F0" w:rsidRDefault="006E2DC5" w:rsidP="006E2DC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Общий объем экономии по итогам отчетного периода составил </w:t>
            </w:r>
            <w:r w:rsidR="00973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10 356 тыс. руб.</w:t>
            </w:r>
          </w:p>
          <w:p w:rsidR="006E2DC5" w:rsidRPr="005870F0" w:rsidRDefault="006E2DC5" w:rsidP="006E2DC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у единственного поставщика 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субъект естественных монополий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 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12 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контрактов на сумму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2 612 179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07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коп.</w:t>
            </w:r>
          </w:p>
          <w:p w:rsidR="000A27FE" w:rsidRPr="00D80D63" w:rsidRDefault="000A27FE" w:rsidP="006E2DC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D5618" w:rsidRPr="00771395">
        <w:trPr>
          <w:trHeight w:val="299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B39" w:rsidRPr="00B40EA6" w:rsidRDefault="00903B39" w:rsidP="00903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9. Усиление мер по минимизации бытовой коррупции</w:t>
            </w:r>
          </w:p>
          <w:p w:rsidR="003643F4" w:rsidRPr="00B40EA6" w:rsidRDefault="00903B39" w:rsidP="00903B39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3B39" w:rsidRPr="00771395" w:rsidTr="000A7577">
        <w:trPr>
          <w:trHeight w:val="770"/>
        </w:trPr>
        <w:tc>
          <w:tcPr>
            <w:tcW w:w="648" w:type="dxa"/>
          </w:tcPr>
          <w:p w:rsidR="00903B39" w:rsidRPr="00771395" w:rsidRDefault="00903B39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  <w:r w:rsidR="00C81BDF">
              <w:rPr>
                <w:rFonts w:ascii="Times New Roman" w:hAnsi="Times New Roman"/>
                <w:sz w:val="24"/>
                <w:szCs w:val="24"/>
              </w:rPr>
              <w:t>9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903B39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  <w:p w:rsidR="00B143CF" w:rsidRPr="00B40EA6" w:rsidRDefault="00B143CF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03B39" w:rsidRPr="00EA65DC" w:rsidRDefault="00687FA6" w:rsidP="008616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DF">
              <w:rPr>
                <w:rFonts w:ascii="Times New Roman" w:hAnsi="Times New Roman"/>
                <w:sz w:val="24"/>
                <w:szCs w:val="24"/>
              </w:rPr>
              <w:t>В целях недопущения коррупционных</w:t>
            </w:r>
            <w:r w:rsidR="008616FF" w:rsidRPr="000934DF">
              <w:rPr>
                <w:rFonts w:ascii="Times New Roman" w:hAnsi="Times New Roman"/>
                <w:sz w:val="24"/>
                <w:szCs w:val="24"/>
              </w:rPr>
              <w:t xml:space="preserve"> рисков на муниципальной службе,  при поступлении на работу претендующим в установленном порядке  сдается справка о доходах, расходах  своих, супруга </w:t>
            </w:r>
            <w:r w:rsidR="008616FF" w:rsidRPr="000934DF">
              <w:rPr>
                <w:rFonts w:ascii="Times New Roman" w:hAnsi="Times New Roman"/>
                <w:sz w:val="24"/>
                <w:szCs w:val="24"/>
              </w:rPr>
              <w:br/>
              <w:t>(супруги) и несовершеннолетних детей, предоставляется справка об отсутствии  (наличии) судимости. Вручается памятка муниципального служащего, анализируется анкета претендующего</w:t>
            </w:r>
            <w:r w:rsidR="000F2F3A" w:rsidRPr="000934DF">
              <w:rPr>
                <w:rFonts w:ascii="Times New Roman" w:hAnsi="Times New Roman"/>
                <w:sz w:val="24"/>
                <w:szCs w:val="24"/>
              </w:rPr>
              <w:t>, проводится индивидуальная беседа с лицами претендующими на должность муниципальной службы, разъясняются требования законодательства «О муниципальной службе», а также меры юридической ответственности за нарушение требований законодательства «О противодействии коррупции»</w:t>
            </w:r>
            <w:r w:rsidR="00405F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3B39" w:rsidRPr="00771395" w:rsidTr="000A7577">
        <w:trPr>
          <w:trHeight w:val="1686"/>
        </w:trPr>
        <w:tc>
          <w:tcPr>
            <w:tcW w:w="648" w:type="dxa"/>
          </w:tcPr>
          <w:p w:rsidR="00903B39" w:rsidRPr="00771395" w:rsidRDefault="00C81BDF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03B39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903B39" w:rsidRPr="00903750" w:rsidRDefault="00903B39" w:rsidP="00903B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50">
              <w:rPr>
                <w:rFonts w:ascii="Times New Roman" w:hAnsi="Times New Roman"/>
                <w:sz w:val="24"/>
                <w:szCs w:val="24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903B39" w:rsidRPr="00B40EA6" w:rsidRDefault="00903B39" w:rsidP="00903B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50">
              <w:rPr>
                <w:rFonts w:ascii="Times New Roman" w:hAnsi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«Электронный детский сад»</w:t>
            </w: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48407A" w:rsidRPr="0048407A" w:rsidRDefault="0048407A" w:rsidP="0048407A">
            <w:pPr>
              <w:spacing w:after="0"/>
              <w:jc w:val="both"/>
              <w:rPr>
                <w:sz w:val="24"/>
                <w:szCs w:val="24"/>
              </w:rPr>
            </w:pP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В Мензелинском муниципальном районе соблюдается  очередность поступления детей в дошкольные учреждения в соответствии с системой АИС «Электронный детский сад» в соответствии с электронной очередью. </w:t>
            </w:r>
            <w:r w:rsidRPr="0048407A">
              <w:rPr>
                <w:rStyle w:val="210"/>
                <w:rFonts w:eastAsiaTheme="minorHAnsi"/>
                <w:sz w:val="24"/>
                <w:szCs w:val="24"/>
              </w:rPr>
              <w:t>Всего в электронной очереди</w:t>
            </w:r>
            <w:r w:rsidR="0097399E">
              <w:rPr>
                <w:rStyle w:val="210"/>
                <w:rFonts w:eastAsiaTheme="minorHAnsi"/>
                <w:sz w:val="24"/>
                <w:szCs w:val="24"/>
              </w:rPr>
              <w:t xml:space="preserve"> на 29.09</w:t>
            </w:r>
            <w:r w:rsidR="00FD0F22">
              <w:rPr>
                <w:rStyle w:val="210"/>
                <w:rFonts w:eastAsiaTheme="minorHAnsi"/>
                <w:sz w:val="24"/>
                <w:szCs w:val="24"/>
              </w:rPr>
              <w:t>.2</w:t>
            </w:r>
            <w:r w:rsidR="0097399E">
              <w:rPr>
                <w:rStyle w:val="210"/>
                <w:rFonts w:eastAsiaTheme="minorHAnsi"/>
                <w:sz w:val="24"/>
                <w:szCs w:val="24"/>
              </w:rPr>
              <w:t>021 состоят 205</w:t>
            </w:r>
            <w:r w:rsidRPr="0048407A">
              <w:rPr>
                <w:rStyle w:val="210"/>
                <w:rFonts w:eastAsiaTheme="minorHAnsi"/>
                <w:sz w:val="24"/>
                <w:szCs w:val="24"/>
              </w:rPr>
              <w:t xml:space="preserve"> детей  в возрасте  от 0 до 7 лет. </w:t>
            </w:r>
            <w:r w:rsidRPr="0048407A">
              <w:rPr>
                <w:rFonts w:ascii="Times New Roman" w:hAnsi="Times New Roman"/>
                <w:sz w:val="24"/>
                <w:szCs w:val="24"/>
              </w:rPr>
              <w:t>Необоснованных перемещений в очередности  исключены, ежемесячно  мониторинг процесса комплектования дошкольных образовательных учреждений ведется специали</w:t>
            </w:r>
            <w:r w:rsidRPr="0048407A">
              <w:rPr>
                <w:rFonts w:ascii="Times New Roman" w:hAnsi="Times New Roman"/>
                <w:sz w:val="24"/>
                <w:szCs w:val="24"/>
              </w:rPr>
              <w:lastRenderedPageBreak/>
              <w:t>стом МКУ «Отдел образования»  Мензелинского муниципального района РТ.</w:t>
            </w:r>
            <w:r w:rsidRPr="0048407A">
              <w:rPr>
                <w:rStyle w:val="210"/>
                <w:rFonts w:eastAsiaTheme="minorHAnsi"/>
                <w:sz w:val="24"/>
                <w:szCs w:val="24"/>
              </w:rPr>
              <w:t xml:space="preserve"> Сведений и фактов нарушений в ходе проведения мониторинга процесса комплектования ДОУ не выявлено. </w:t>
            </w:r>
          </w:p>
          <w:p w:rsidR="0048407A" w:rsidRPr="0048407A" w:rsidRDefault="0048407A" w:rsidP="004840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   За период с 01.01.2021 в МКУ «Отдел образования» обращений граждан о проявлениях коррупции  в рамках соблюдения очередности в дошкольных образовательных  учреждениях  не имеется.</w:t>
            </w:r>
          </w:p>
          <w:p w:rsidR="00903B39" w:rsidRPr="00EA65DC" w:rsidRDefault="00903B39" w:rsidP="004840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39" w:rsidRPr="00771395" w:rsidTr="000A7577">
        <w:tc>
          <w:tcPr>
            <w:tcW w:w="648" w:type="dxa"/>
          </w:tcPr>
          <w:p w:rsidR="00903B39" w:rsidRPr="00771395" w:rsidRDefault="00C81BDF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 w:rsidR="00903B39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903B39" w:rsidRPr="00B40EA6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Министерство здравоохранения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36338" w:rsidRDefault="003A51BF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1BF">
              <w:rPr>
                <w:rFonts w:ascii="Times New Roman" w:hAnsi="Times New Roman"/>
                <w:sz w:val="24"/>
                <w:szCs w:val="24"/>
              </w:rPr>
              <w:t>За отчетный период обращений граждан о проявлениях коррупции в сфере образования не поступало. Проводится ежедневный мониторинг обращения граждан о проявлении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338" w:rsidRPr="003A51BF" w:rsidRDefault="00E36338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ГАУЗ «Мензелинская ЦРБ» на постоянной основе проводится мониторинг информации о коррупционных проявлениях в сфере здравоохра</w:t>
            </w:r>
            <w:r w:rsidR="00105F23">
              <w:rPr>
                <w:rFonts w:ascii="Times New Roman" w:hAnsi="Times New Roman"/>
                <w:sz w:val="24"/>
                <w:szCs w:val="24"/>
              </w:rPr>
              <w:t>нения. По итогам 9 месяцев</w:t>
            </w:r>
            <w:r w:rsidR="0048407A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обращений, с описанием фактов, указывающих на проявления коррупции в системе здравоохранения не выявлено.</w:t>
            </w:r>
          </w:p>
        </w:tc>
      </w:tr>
      <w:tr w:rsidR="00C81BDF" w:rsidRPr="00771395" w:rsidTr="000A7577">
        <w:tc>
          <w:tcPr>
            <w:tcW w:w="648" w:type="dxa"/>
          </w:tcPr>
          <w:p w:rsidR="00C81BDF" w:rsidRDefault="00C81BDF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548" w:type="dxa"/>
            <w:shd w:val="clear" w:color="auto" w:fill="auto"/>
          </w:tcPr>
          <w:p w:rsidR="00C81BDF" w:rsidRPr="00B40EA6" w:rsidRDefault="00C81BDF" w:rsidP="00C81B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мониторинга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C81BDF" w:rsidRPr="00903B39" w:rsidRDefault="00C81BDF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РТ; </w:t>
            </w:r>
            <w:r w:rsidRPr="00C81BDF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C81BDF" w:rsidRPr="003A51BF" w:rsidRDefault="00C81A64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</w:t>
            </w:r>
            <w:r w:rsidR="00105F23">
              <w:rPr>
                <w:rFonts w:ascii="Times New Roman" w:hAnsi="Times New Roman"/>
                <w:sz w:val="24"/>
                <w:szCs w:val="24"/>
              </w:rPr>
              <w:t xml:space="preserve"> граждан о проявлениях коррупции в социально-экономических отраслях не поступали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7FA6" w:rsidRPr="00771395" w:rsidTr="001416D4">
        <w:trPr>
          <w:trHeight w:val="1963"/>
        </w:trPr>
        <w:tc>
          <w:tcPr>
            <w:tcW w:w="648" w:type="dxa"/>
          </w:tcPr>
          <w:p w:rsidR="00687FA6" w:rsidRPr="00771395" w:rsidRDefault="00C81BDF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687FA6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687FA6" w:rsidRPr="00B40EA6" w:rsidRDefault="00687FA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268" w:type="dxa"/>
            <w:shd w:val="clear" w:color="auto" w:fill="auto"/>
          </w:tcPr>
          <w:p w:rsidR="00687FA6" w:rsidRPr="00903B39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Военный комиссариат РТ (по согласованию),</w:t>
            </w:r>
          </w:p>
          <w:p w:rsidR="00687FA6" w:rsidRPr="00771395" w:rsidRDefault="00687FA6" w:rsidP="00687F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A65DC" w:rsidRPr="00564D41" w:rsidRDefault="001408EF" w:rsidP="00EA65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За отчетный период 2021</w:t>
            </w:r>
            <w:r w:rsidR="00564D41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года 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в Военном комиссариате Мензел</w:t>
            </w: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инского района было </w:t>
            </w:r>
            <w:r w:rsidR="00105F23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проведено 3</w:t>
            </w:r>
            <w:r w:rsidR="006E2DC5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заседания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комиссии по противодействии коррупции. Всего в состав комиссии входят 16 человек.</w:t>
            </w:r>
            <w:r w:rsidR="00564D41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О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бращений</w:t>
            </w:r>
            <w:r w:rsid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граждан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в данной отрасли не поступало.</w:t>
            </w:r>
          </w:p>
          <w:p w:rsidR="00687FA6" w:rsidRPr="00771395" w:rsidRDefault="00687FA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847F28">
        <w:trPr>
          <w:trHeight w:val="1651"/>
        </w:trPr>
        <w:tc>
          <w:tcPr>
            <w:tcW w:w="648" w:type="dxa"/>
            <w:tcBorders>
              <w:bottom w:val="single" w:sz="4" w:space="0" w:color="auto"/>
            </w:tcBorders>
          </w:tcPr>
          <w:p w:rsidR="00687FA6" w:rsidRDefault="00C81BDF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 w:rsidR="00687F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687FA6" w:rsidRPr="00B40EA6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87FA6" w:rsidRPr="00CC0787" w:rsidRDefault="00687FA6" w:rsidP="00687F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ИОГВ 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687FA6" w:rsidRDefault="00165DEB" w:rsidP="00405F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привлеченных </w:t>
            </w:r>
            <w:r w:rsidRPr="00FF4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мерам юридической  ответственности за </w:t>
            </w:r>
            <w:r w:rsidRPr="00FF4C14">
              <w:rPr>
                <w:rFonts w:ascii="Times New Roman" w:hAnsi="Times New Roman"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не имеется.</w:t>
            </w:r>
            <w:r w:rsidR="000934DF">
              <w:rPr>
                <w:rFonts w:ascii="Times New Roman" w:hAnsi="Times New Roman"/>
                <w:sz w:val="24"/>
                <w:szCs w:val="24"/>
              </w:rPr>
              <w:t xml:space="preserve"> Контроль в данной области осуществляе</w:t>
            </w:r>
            <w:r w:rsidR="009A36BE">
              <w:rPr>
                <w:rFonts w:ascii="Times New Roman" w:hAnsi="Times New Roman"/>
                <w:sz w:val="24"/>
                <w:szCs w:val="24"/>
              </w:rPr>
              <w:t>т начальник отдела кадров Исполнительного</w:t>
            </w:r>
            <w:r w:rsidR="000934DF">
              <w:rPr>
                <w:rFonts w:ascii="Times New Roman" w:hAnsi="Times New Roman"/>
                <w:sz w:val="24"/>
                <w:szCs w:val="24"/>
              </w:rPr>
              <w:t xml:space="preserve"> Мензелинского муниципального района</w:t>
            </w:r>
            <w:r w:rsidR="008649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56E" w:rsidRPr="00771395" w:rsidRDefault="001A556E" w:rsidP="00405F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0A7577">
        <w:tc>
          <w:tcPr>
            <w:tcW w:w="648" w:type="dxa"/>
          </w:tcPr>
          <w:p w:rsidR="00687FA6" w:rsidRPr="003F1103" w:rsidRDefault="00C81BDF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687FA6" w:rsidRPr="003F11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687FA6" w:rsidRPr="003F1103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268" w:type="dxa"/>
            <w:shd w:val="clear" w:color="auto" w:fill="auto"/>
          </w:tcPr>
          <w:p w:rsidR="00687FA6" w:rsidRPr="003F1103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3F1103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3F110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408EF" w:rsidRDefault="001408EF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осуществляется контроль за обеспечением выполнения законодательства «О противодействии коррупции» муниципальными служащими и руководителями подведомственных учреждений Исполнительного комитета Мензелинского муниципального района. В рамках исполнения вышеуказанного закона приняты муниципальные нормативно-правовые акты</w:t>
            </w:r>
            <w:r w:rsidR="006472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4F85" w:rsidRPr="003F1103" w:rsidRDefault="00647229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F24F85" w:rsidRPr="003F1103">
              <w:rPr>
                <w:rFonts w:ascii="Times New Roman" w:hAnsi="Times New Roman"/>
                <w:sz w:val="24"/>
                <w:szCs w:val="24"/>
              </w:rPr>
              <w:t xml:space="preserve"> Совета Мензелинского муниципального района от 16 августа 2018 года № 6 «О порядке сообщения руководителем организации (учреждения), подведомственной органу местного самоуправления Мензелинского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интересов». </w:t>
            </w:r>
          </w:p>
          <w:p w:rsidR="00F24F85" w:rsidRDefault="00F24F85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Решение Совета Мензелинского муниципального района от 16 августа 2018 года № 5 «Об утверждении Положения о комиссии по соблюдению требований к служебному (должностному) поведению и урегулированию конфликта интересов.</w:t>
            </w:r>
          </w:p>
          <w:p w:rsidR="00647229" w:rsidRDefault="00647229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Мензелинского муниципального района от 1.06.2021 № 531 «Об утверждении положения о представлении лицом, поступающим на должность руководителя муниципального бюджетного учреждения Мензелинского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РТ, и руководителем муниципального бюджетного учреждения Мензелинского муниципального района РТ сведений о доходах, расходах, об имуществе и обязательствах имущественного характера»</w:t>
            </w:r>
          </w:p>
          <w:p w:rsidR="00464DC5" w:rsidRPr="003F1103" w:rsidRDefault="00464DC5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поступившие уведомления рассматриваются на заседании комиссии по соблюдению к служебному поведению и урегулированию конфликта интересов.</w:t>
            </w:r>
          </w:p>
          <w:p w:rsidR="00564D41" w:rsidRPr="003F1103" w:rsidRDefault="00564D41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FA6" w:rsidRPr="003F1103" w:rsidRDefault="00687FA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0A7577">
        <w:tc>
          <w:tcPr>
            <w:tcW w:w="648" w:type="dxa"/>
          </w:tcPr>
          <w:p w:rsidR="00687FA6" w:rsidRDefault="00C81BDF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  <w:r w:rsidR="00687F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687FA6" w:rsidRPr="00903750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2F3A">
              <w:rPr>
                <w:rFonts w:ascii="Times New Roman" w:hAnsi="Times New Roman"/>
                <w:sz w:val="24"/>
                <w:szCs w:val="24"/>
              </w:rPr>
              <w:t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shd w:val="clear" w:color="auto" w:fill="auto"/>
          </w:tcPr>
          <w:p w:rsidR="00687FA6" w:rsidRPr="000F2F3A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3A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903750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2F3A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F2F3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F0449E" w:rsidRPr="00564D41" w:rsidRDefault="00581C97" w:rsidP="00F04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службы осуществляется Помощником Главы Мензелинского</w:t>
            </w:r>
            <w:r w:rsidR="009A36B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3F1103">
              <w:rPr>
                <w:rFonts w:ascii="Times New Roman" w:hAnsi="Times New Roman"/>
                <w:sz w:val="24"/>
                <w:szCs w:val="24"/>
              </w:rPr>
              <w:t xml:space="preserve"> по вопр</w:t>
            </w:r>
            <w:r w:rsidR="00F0449E" w:rsidRPr="003F1103">
              <w:rPr>
                <w:rFonts w:ascii="Times New Roman" w:hAnsi="Times New Roman"/>
                <w:sz w:val="24"/>
                <w:szCs w:val="24"/>
              </w:rPr>
              <w:t>осам противодействия кор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>рупции.</w:t>
            </w:r>
            <w:r w:rsidR="001416D4" w:rsidRPr="003F1103">
              <w:rPr>
                <w:rFonts w:ascii="Times New Roman" w:hAnsi="Times New Roman"/>
                <w:sz w:val="24"/>
                <w:szCs w:val="24"/>
              </w:rPr>
              <w:t xml:space="preserve"> Ежеквартально анализируется табель учета рабочего времени сотрудников подведомственных учреждений, проводится мониторинг штатного расписания.</w:t>
            </w:r>
            <w:r w:rsidR="001A556E">
              <w:rPr>
                <w:rFonts w:ascii="Times New Roman" w:hAnsi="Times New Roman"/>
                <w:sz w:val="24"/>
                <w:szCs w:val="24"/>
              </w:rPr>
              <w:t xml:space="preserve"> Совместно с отделом экономики и контрольно-счетной палатой проводится анализ конкурсных процедур на предмет выявления фактов </w:t>
            </w:r>
            <w:proofErr w:type="spellStart"/>
            <w:r w:rsidR="001A556E">
              <w:rPr>
                <w:rFonts w:ascii="Times New Roman" w:hAnsi="Times New Roman"/>
                <w:sz w:val="24"/>
                <w:szCs w:val="24"/>
              </w:rPr>
              <w:t>аффилированности</w:t>
            </w:r>
            <w:proofErr w:type="spellEnd"/>
            <w:r w:rsidR="001A55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 xml:space="preserve"> В отчетном периоде фактов</w:t>
            </w:r>
            <w:r w:rsidR="00F0449E" w:rsidRPr="003F1103">
              <w:rPr>
                <w:rFonts w:ascii="Times New Roman" w:hAnsi="Times New Roman"/>
                <w:sz w:val="24"/>
                <w:szCs w:val="24"/>
              </w:rPr>
              <w:t xml:space="preserve"> по несоблюдению урегулирования требований конфликта интере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>сов не выявлено.</w:t>
            </w:r>
            <w:r w:rsidR="00F0449E" w:rsidRPr="005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FA6" w:rsidRPr="00903750" w:rsidRDefault="00687FA6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0449E" w:rsidRPr="00903750" w:rsidRDefault="00F0449E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2D40F4" w:rsidRDefault="002D40F4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24CD1" w:rsidRDefault="00324CD1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564D41" w:rsidRDefault="00564D41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8FF" w:rsidRPr="00771395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Список использованных сокращений:</w:t>
      </w:r>
    </w:p>
    <w:p w:rsidR="00A70ADA" w:rsidRPr="00C70198" w:rsidRDefault="00A70ADA" w:rsidP="004679A3">
      <w:pPr>
        <w:widowControl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846C6C" w:rsidRPr="00771395" w:rsidRDefault="00846C6C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9829DF" w:rsidRPr="00771395" w:rsidRDefault="009829D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Госсовет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Государственный Совет Республики Татарстан;</w:t>
      </w:r>
    </w:p>
    <w:p w:rsidR="007678FF" w:rsidRPr="00771395" w:rsidRDefault="000E6C93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 РТ</w:t>
      </w:r>
      <w:r w:rsidR="007678FF" w:rsidRPr="00771395">
        <w:rPr>
          <w:rFonts w:ascii="Times New Roman" w:hAnsi="Times New Roman"/>
          <w:sz w:val="20"/>
          <w:szCs w:val="20"/>
        </w:rPr>
        <w:t xml:space="preserve">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="007678FF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</w:t>
      </w:r>
      <w:r w:rsidR="007678FF" w:rsidRPr="00771395">
        <w:rPr>
          <w:rFonts w:ascii="Times New Roman" w:hAnsi="Times New Roman"/>
          <w:sz w:val="20"/>
          <w:szCs w:val="20"/>
        </w:rPr>
        <w:t xml:space="preserve">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71395">
        <w:rPr>
          <w:rFonts w:ascii="Times New Roman" w:hAnsi="Times New Roman"/>
          <w:sz w:val="20"/>
          <w:szCs w:val="20"/>
        </w:rPr>
        <w:t>Кабмин</w:t>
      </w:r>
      <w:proofErr w:type="spellEnd"/>
      <w:r w:rsidRPr="00771395">
        <w:rPr>
          <w:rFonts w:ascii="Times New Roman" w:hAnsi="Times New Roman"/>
          <w:sz w:val="20"/>
          <w:szCs w:val="20"/>
        </w:rPr>
        <w:t xml:space="preserve">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Кабинет Министров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Комитет РТ по социально-экономическому мониторингу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Комитет Республики Татарстан по социально-экономическому мониторингу;</w:t>
      </w:r>
    </w:p>
    <w:p w:rsidR="00033E3C" w:rsidRPr="00670378" w:rsidRDefault="00033E3C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201E7D" w:rsidRPr="00670378" w:rsidRDefault="00201E7D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lastRenderedPageBreak/>
        <w:t>Министерство информатизации и связи РТ – Министерство информатизации и связи Республики Татарстан;</w:t>
      </w:r>
    </w:p>
    <w:p w:rsidR="00670378" w:rsidRPr="00670378" w:rsidRDefault="00670378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7678FF" w:rsidRPr="00670378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 xml:space="preserve">Минэкономики РТ </w:t>
      </w:r>
      <w:r w:rsidR="00460EBD" w:rsidRPr="00670378">
        <w:rPr>
          <w:rFonts w:ascii="Times New Roman" w:hAnsi="Times New Roman"/>
          <w:sz w:val="20"/>
          <w:szCs w:val="20"/>
        </w:rPr>
        <w:t>–</w:t>
      </w:r>
      <w:r w:rsidRPr="00670378">
        <w:rPr>
          <w:rFonts w:ascii="Times New Roman" w:hAnsi="Times New Roman"/>
          <w:sz w:val="20"/>
          <w:szCs w:val="20"/>
        </w:rPr>
        <w:t xml:space="preserve"> Министерство экономики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Минюст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Министерство юстиции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МОиН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Министерство образования и науки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И</w:t>
      </w:r>
      <w:r w:rsidR="00886273" w:rsidRPr="00771395">
        <w:rPr>
          <w:rFonts w:ascii="Times New Roman" w:hAnsi="Times New Roman"/>
          <w:sz w:val="20"/>
          <w:szCs w:val="20"/>
        </w:rPr>
        <w:t>О</w:t>
      </w:r>
      <w:r w:rsidRPr="00771395">
        <w:rPr>
          <w:rFonts w:ascii="Times New Roman" w:hAnsi="Times New Roman"/>
          <w:sz w:val="20"/>
          <w:szCs w:val="20"/>
        </w:rPr>
        <w:t>ГВ РТ – исполнительные органы государственной власти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ОМС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органы местного самоуправления;</w:t>
      </w:r>
    </w:p>
    <w:p w:rsidR="0049332A" w:rsidRPr="00771395" w:rsidRDefault="0049332A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9829DF" w:rsidRPr="00771395" w:rsidRDefault="009829D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СМИ – средства массовой информации;</w:t>
      </w:r>
    </w:p>
    <w:p w:rsidR="00846C6C" w:rsidRPr="00771395" w:rsidRDefault="00846C6C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8F2501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Управление Президента РТ по вопросам антикоррупционной политики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Управление Президента Республики Татарстан по вопросам антикоррупционной политики;</w:t>
      </w:r>
    </w:p>
    <w:p w:rsidR="00A10C5A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ЦЭСИ </w:t>
      </w:r>
      <w:r w:rsidR="001965E6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 xml:space="preserve">РТ при КМ </w:t>
      </w:r>
      <w:r w:rsidR="001965E6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 xml:space="preserve">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Центр экономических и социальных исследований Республики Татарстан при Кабинете</w:t>
      </w:r>
      <w:r w:rsidR="00E45689" w:rsidRPr="00771395">
        <w:rPr>
          <w:rFonts w:ascii="Times New Roman" w:hAnsi="Times New Roman"/>
          <w:sz w:val="20"/>
          <w:szCs w:val="20"/>
        </w:rPr>
        <w:t xml:space="preserve"> Министров Республики Татарстан.</w:t>
      </w:r>
    </w:p>
    <w:sectPr w:rsidR="00A10C5A" w:rsidRPr="00771395" w:rsidSect="003D0E57">
      <w:headerReference w:type="even" r:id="rId11"/>
      <w:headerReference w:type="default" r:id="rId12"/>
      <w:footerReference w:type="even" r:id="rId13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EF" w:rsidRDefault="006A63EF" w:rsidP="00B503EF">
      <w:pPr>
        <w:spacing w:after="0" w:line="240" w:lineRule="auto"/>
      </w:pPr>
      <w:r>
        <w:separator/>
      </w:r>
    </w:p>
  </w:endnote>
  <w:endnote w:type="continuationSeparator" w:id="0">
    <w:p w:rsidR="006A63EF" w:rsidRDefault="006A63EF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D1" w:rsidRDefault="009C00D1" w:rsidP="00E869A5">
    <w:pPr>
      <w:pStyle w:val="ab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9C00D1" w:rsidRDefault="009C00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EF" w:rsidRDefault="006A63EF" w:rsidP="00B503EF">
      <w:pPr>
        <w:spacing w:after="0" w:line="240" w:lineRule="auto"/>
      </w:pPr>
      <w:r>
        <w:separator/>
      </w:r>
    </w:p>
  </w:footnote>
  <w:footnote w:type="continuationSeparator" w:id="0">
    <w:p w:rsidR="006A63EF" w:rsidRDefault="006A63EF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D1" w:rsidRDefault="009C00D1" w:rsidP="00990A5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9C00D1" w:rsidRDefault="009C00D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D1" w:rsidRPr="00990A5D" w:rsidRDefault="009C00D1" w:rsidP="00E869A5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990A5D">
      <w:rPr>
        <w:rStyle w:val="afe"/>
        <w:rFonts w:ascii="Times New Roman" w:hAnsi="Times New Roman"/>
        <w:sz w:val="24"/>
        <w:szCs w:val="24"/>
      </w:rPr>
      <w:fldChar w:fldCharType="begin"/>
    </w:r>
    <w:r w:rsidRPr="00990A5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fe"/>
        <w:rFonts w:ascii="Times New Roman" w:hAnsi="Times New Roman"/>
        <w:sz w:val="24"/>
        <w:szCs w:val="24"/>
      </w:rPr>
      <w:fldChar w:fldCharType="separate"/>
    </w:r>
    <w:r w:rsidR="00755D90">
      <w:rPr>
        <w:rStyle w:val="afe"/>
        <w:rFonts w:ascii="Times New Roman" w:hAnsi="Times New Roman"/>
        <w:noProof/>
        <w:sz w:val="24"/>
        <w:szCs w:val="24"/>
      </w:rPr>
      <w:t>22</w:t>
    </w:r>
    <w:r w:rsidRPr="00990A5D">
      <w:rPr>
        <w:rStyle w:val="afe"/>
        <w:rFonts w:ascii="Times New Roman" w:hAnsi="Times New Roman"/>
        <w:sz w:val="24"/>
        <w:szCs w:val="24"/>
      </w:rPr>
      <w:fldChar w:fldCharType="end"/>
    </w:r>
  </w:p>
  <w:p w:rsidR="009C00D1" w:rsidRDefault="009C00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 w15:restartNumberingAfterBreak="0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 w15:restartNumberingAfterBreak="0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 w15:restartNumberingAfterBreak="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7" w15:restartNumberingAfterBreak="0">
    <w:nsid w:val="4C5527BA"/>
    <w:multiLevelType w:val="hybridMultilevel"/>
    <w:tmpl w:val="2656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15"/>
  </w:num>
  <w:num w:numId="5">
    <w:abstractNumId w:val="21"/>
  </w:num>
  <w:num w:numId="6">
    <w:abstractNumId w:val="19"/>
  </w:num>
  <w:num w:numId="7">
    <w:abstractNumId w:val="2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3"/>
  </w:num>
  <w:num w:numId="13">
    <w:abstractNumId w:val="16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4"/>
  </w:num>
  <w:num w:numId="16">
    <w:abstractNumId w:val="28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1F9E"/>
    <w:rsid w:val="00003043"/>
    <w:rsid w:val="00003BF8"/>
    <w:rsid w:val="000060F7"/>
    <w:rsid w:val="000069CA"/>
    <w:rsid w:val="000101F4"/>
    <w:rsid w:val="000112C1"/>
    <w:rsid w:val="0001243B"/>
    <w:rsid w:val="000124D7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4A86"/>
    <w:rsid w:val="000260B0"/>
    <w:rsid w:val="0002717D"/>
    <w:rsid w:val="000274B1"/>
    <w:rsid w:val="0002781C"/>
    <w:rsid w:val="0003062F"/>
    <w:rsid w:val="00030652"/>
    <w:rsid w:val="00030CF6"/>
    <w:rsid w:val="000310C8"/>
    <w:rsid w:val="00031105"/>
    <w:rsid w:val="000312C9"/>
    <w:rsid w:val="00031467"/>
    <w:rsid w:val="00032693"/>
    <w:rsid w:val="00032A62"/>
    <w:rsid w:val="00033E3C"/>
    <w:rsid w:val="000347B2"/>
    <w:rsid w:val="00034B86"/>
    <w:rsid w:val="000364BC"/>
    <w:rsid w:val="000367F7"/>
    <w:rsid w:val="00036D42"/>
    <w:rsid w:val="000375D5"/>
    <w:rsid w:val="0004043C"/>
    <w:rsid w:val="00041192"/>
    <w:rsid w:val="00041617"/>
    <w:rsid w:val="000420EC"/>
    <w:rsid w:val="000423DF"/>
    <w:rsid w:val="00042BE5"/>
    <w:rsid w:val="000455B7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91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802BA"/>
    <w:rsid w:val="000818E6"/>
    <w:rsid w:val="000819E1"/>
    <w:rsid w:val="00082D02"/>
    <w:rsid w:val="0008316E"/>
    <w:rsid w:val="0008367D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34DF"/>
    <w:rsid w:val="0009464A"/>
    <w:rsid w:val="0009468E"/>
    <w:rsid w:val="00095C02"/>
    <w:rsid w:val="00096754"/>
    <w:rsid w:val="00096F2F"/>
    <w:rsid w:val="000972F1"/>
    <w:rsid w:val="000A0B68"/>
    <w:rsid w:val="000A1022"/>
    <w:rsid w:val="000A1CB8"/>
    <w:rsid w:val="000A27FE"/>
    <w:rsid w:val="000A3D65"/>
    <w:rsid w:val="000A518E"/>
    <w:rsid w:val="000A7577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641"/>
    <w:rsid w:val="000C29BA"/>
    <w:rsid w:val="000C335D"/>
    <w:rsid w:val="000C380F"/>
    <w:rsid w:val="000C3875"/>
    <w:rsid w:val="000C4231"/>
    <w:rsid w:val="000C46EE"/>
    <w:rsid w:val="000C6AA9"/>
    <w:rsid w:val="000C7365"/>
    <w:rsid w:val="000C7435"/>
    <w:rsid w:val="000D0799"/>
    <w:rsid w:val="000D197D"/>
    <w:rsid w:val="000D1C04"/>
    <w:rsid w:val="000D550D"/>
    <w:rsid w:val="000D6621"/>
    <w:rsid w:val="000D6867"/>
    <w:rsid w:val="000D7F41"/>
    <w:rsid w:val="000E0530"/>
    <w:rsid w:val="000E1535"/>
    <w:rsid w:val="000E2678"/>
    <w:rsid w:val="000E2C61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2F3A"/>
    <w:rsid w:val="000F3818"/>
    <w:rsid w:val="000F4026"/>
    <w:rsid w:val="000F409E"/>
    <w:rsid w:val="000F5551"/>
    <w:rsid w:val="000F5B1D"/>
    <w:rsid w:val="000F6187"/>
    <w:rsid w:val="000F7322"/>
    <w:rsid w:val="000F77CD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5F23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6869"/>
    <w:rsid w:val="00116E11"/>
    <w:rsid w:val="00117798"/>
    <w:rsid w:val="001204D0"/>
    <w:rsid w:val="00120AC4"/>
    <w:rsid w:val="00121374"/>
    <w:rsid w:val="00121A93"/>
    <w:rsid w:val="0012293E"/>
    <w:rsid w:val="001233DB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198"/>
    <w:rsid w:val="001347C8"/>
    <w:rsid w:val="00134CE3"/>
    <w:rsid w:val="00135236"/>
    <w:rsid w:val="00136756"/>
    <w:rsid w:val="00136D39"/>
    <w:rsid w:val="00137160"/>
    <w:rsid w:val="001376E8"/>
    <w:rsid w:val="0013772E"/>
    <w:rsid w:val="00137731"/>
    <w:rsid w:val="00137B77"/>
    <w:rsid w:val="00137F8E"/>
    <w:rsid w:val="001408EF"/>
    <w:rsid w:val="00140BFB"/>
    <w:rsid w:val="0014107B"/>
    <w:rsid w:val="001416D4"/>
    <w:rsid w:val="00144683"/>
    <w:rsid w:val="00144739"/>
    <w:rsid w:val="001459D2"/>
    <w:rsid w:val="00146240"/>
    <w:rsid w:val="0014655A"/>
    <w:rsid w:val="00146922"/>
    <w:rsid w:val="001504FA"/>
    <w:rsid w:val="0015211C"/>
    <w:rsid w:val="00152FC4"/>
    <w:rsid w:val="0015448B"/>
    <w:rsid w:val="00154588"/>
    <w:rsid w:val="00154966"/>
    <w:rsid w:val="00154ACC"/>
    <w:rsid w:val="00155C88"/>
    <w:rsid w:val="00155D79"/>
    <w:rsid w:val="00155FDB"/>
    <w:rsid w:val="00157108"/>
    <w:rsid w:val="001572C6"/>
    <w:rsid w:val="00160737"/>
    <w:rsid w:val="00160856"/>
    <w:rsid w:val="001610C8"/>
    <w:rsid w:val="00161B9D"/>
    <w:rsid w:val="00161BC2"/>
    <w:rsid w:val="001622C9"/>
    <w:rsid w:val="00162B91"/>
    <w:rsid w:val="00163F66"/>
    <w:rsid w:val="00164354"/>
    <w:rsid w:val="00165DEB"/>
    <w:rsid w:val="00167870"/>
    <w:rsid w:val="00167B00"/>
    <w:rsid w:val="00167B65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1211"/>
    <w:rsid w:val="001829B5"/>
    <w:rsid w:val="00182DAD"/>
    <w:rsid w:val="001832DB"/>
    <w:rsid w:val="00183567"/>
    <w:rsid w:val="001836C2"/>
    <w:rsid w:val="00183EEB"/>
    <w:rsid w:val="00184354"/>
    <w:rsid w:val="00184BBD"/>
    <w:rsid w:val="00185498"/>
    <w:rsid w:val="00185719"/>
    <w:rsid w:val="00186BED"/>
    <w:rsid w:val="0018746D"/>
    <w:rsid w:val="00190BCC"/>
    <w:rsid w:val="0019129A"/>
    <w:rsid w:val="001927D0"/>
    <w:rsid w:val="0019340C"/>
    <w:rsid w:val="00194536"/>
    <w:rsid w:val="00194D60"/>
    <w:rsid w:val="001965E6"/>
    <w:rsid w:val="001A234A"/>
    <w:rsid w:val="001A29E9"/>
    <w:rsid w:val="001A2D67"/>
    <w:rsid w:val="001A4879"/>
    <w:rsid w:val="001A4F0C"/>
    <w:rsid w:val="001A515D"/>
    <w:rsid w:val="001A556E"/>
    <w:rsid w:val="001A594A"/>
    <w:rsid w:val="001A6A58"/>
    <w:rsid w:val="001A7746"/>
    <w:rsid w:val="001A7806"/>
    <w:rsid w:val="001B0AB2"/>
    <w:rsid w:val="001B0BD4"/>
    <w:rsid w:val="001B2645"/>
    <w:rsid w:val="001B41B5"/>
    <w:rsid w:val="001B45A1"/>
    <w:rsid w:val="001B4612"/>
    <w:rsid w:val="001B5195"/>
    <w:rsid w:val="001B5BFE"/>
    <w:rsid w:val="001B7101"/>
    <w:rsid w:val="001C0156"/>
    <w:rsid w:val="001C2581"/>
    <w:rsid w:val="001C31CB"/>
    <w:rsid w:val="001C4136"/>
    <w:rsid w:val="001C45E7"/>
    <w:rsid w:val="001C4A0D"/>
    <w:rsid w:val="001C51F3"/>
    <w:rsid w:val="001C58CA"/>
    <w:rsid w:val="001C5EBB"/>
    <w:rsid w:val="001C5F64"/>
    <w:rsid w:val="001C61BE"/>
    <w:rsid w:val="001C73B0"/>
    <w:rsid w:val="001C7ADC"/>
    <w:rsid w:val="001C7DAD"/>
    <w:rsid w:val="001D02B0"/>
    <w:rsid w:val="001D1235"/>
    <w:rsid w:val="001D28DB"/>
    <w:rsid w:val="001D33EA"/>
    <w:rsid w:val="001D4086"/>
    <w:rsid w:val="001D4676"/>
    <w:rsid w:val="001D4BA6"/>
    <w:rsid w:val="001D56A9"/>
    <w:rsid w:val="001D744E"/>
    <w:rsid w:val="001D7580"/>
    <w:rsid w:val="001E2084"/>
    <w:rsid w:val="001E227D"/>
    <w:rsid w:val="001E3731"/>
    <w:rsid w:val="001E4499"/>
    <w:rsid w:val="001E4EC4"/>
    <w:rsid w:val="001E592A"/>
    <w:rsid w:val="001E6BF2"/>
    <w:rsid w:val="001E6FB0"/>
    <w:rsid w:val="001E7AF8"/>
    <w:rsid w:val="001F00D1"/>
    <w:rsid w:val="001F083D"/>
    <w:rsid w:val="001F19AB"/>
    <w:rsid w:val="001F1C5D"/>
    <w:rsid w:val="001F2BA0"/>
    <w:rsid w:val="001F322E"/>
    <w:rsid w:val="001F44B0"/>
    <w:rsid w:val="001F468B"/>
    <w:rsid w:val="001F4FFD"/>
    <w:rsid w:val="001F533E"/>
    <w:rsid w:val="001F650E"/>
    <w:rsid w:val="001F7BA8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C41"/>
    <w:rsid w:val="00212FEC"/>
    <w:rsid w:val="00213258"/>
    <w:rsid w:val="0021329D"/>
    <w:rsid w:val="002139C4"/>
    <w:rsid w:val="00213F26"/>
    <w:rsid w:val="00214091"/>
    <w:rsid w:val="002157D7"/>
    <w:rsid w:val="00215F74"/>
    <w:rsid w:val="00216E78"/>
    <w:rsid w:val="00217483"/>
    <w:rsid w:val="002178B8"/>
    <w:rsid w:val="00217ED2"/>
    <w:rsid w:val="002213F1"/>
    <w:rsid w:val="00221869"/>
    <w:rsid w:val="002224E5"/>
    <w:rsid w:val="00224DCC"/>
    <w:rsid w:val="002262C7"/>
    <w:rsid w:val="002263BE"/>
    <w:rsid w:val="002309AD"/>
    <w:rsid w:val="00230C83"/>
    <w:rsid w:val="00232BC3"/>
    <w:rsid w:val="00233369"/>
    <w:rsid w:val="00234795"/>
    <w:rsid w:val="0023689D"/>
    <w:rsid w:val="002375C1"/>
    <w:rsid w:val="0023780C"/>
    <w:rsid w:val="002379A1"/>
    <w:rsid w:val="00237FBF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72B9"/>
    <w:rsid w:val="002601E5"/>
    <w:rsid w:val="00260217"/>
    <w:rsid w:val="0026062E"/>
    <w:rsid w:val="00260BF3"/>
    <w:rsid w:val="002611B6"/>
    <w:rsid w:val="00261963"/>
    <w:rsid w:val="00261A17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06E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73"/>
    <w:rsid w:val="00285274"/>
    <w:rsid w:val="002856ED"/>
    <w:rsid w:val="00285855"/>
    <w:rsid w:val="002868E6"/>
    <w:rsid w:val="00287306"/>
    <w:rsid w:val="00287623"/>
    <w:rsid w:val="0028799A"/>
    <w:rsid w:val="002903F8"/>
    <w:rsid w:val="00291395"/>
    <w:rsid w:val="00291B38"/>
    <w:rsid w:val="002924BF"/>
    <w:rsid w:val="00292787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A69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50EC"/>
    <w:rsid w:val="002B5C9C"/>
    <w:rsid w:val="002B5FC2"/>
    <w:rsid w:val="002B60AD"/>
    <w:rsid w:val="002B62F1"/>
    <w:rsid w:val="002B639D"/>
    <w:rsid w:val="002B6CD7"/>
    <w:rsid w:val="002B6F77"/>
    <w:rsid w:val="002C02EE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C7304"/>
    <w:rsid w:val="002D0423"/>
    <w:rsid w:val="002D06FD"/>
    <w:rsid w:val="002D0C6D"/>
    <w:rsid w:val="002D24EF"/>
    <w:rsid w:val="002D40F4"/>
    <w:rsid w:val="002D48BF"/>
    <w:rsid w:val="002D4BCE"/>
    <w:rsid w:val="002D5582"/>
    <w:rsid w:val="002D73DA"/>
    <w:rsid w:val="002E0213"/>
    <w:rsid w:val="002E07DD"/>
    <w:rsid w:val="002E0E24"/>
    <w:rsid w:val="002E37B7"/>
    <w:rsid w:val="002E3F04"/>
    <w:rsid w:val="002E439B"/>
    <w:rsid w:val="002F19A3"/>
    <w:rsid w:val="002F1D38"/>
    <w:rsid w:val="002F235E"/>
    <w:rsid w:val="002F4C8B"/>
    <w:rsid w:val="002F58F1"/>
    <w:rsid w:val="002F6E92"/>
    <w:rsid w:val="002F7D15"/>
    <w:rsid w:val="003010C0"/>
    <w:rsid w:val="0030147A"/>
    <w:rsid w:val="00302EFD"/>
    <w:rsid w:val="00303559"/>
    <w:rsid w:val="00303ECA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C5B"/>
    <w:rsid w:val="00323EA4"/>
    <w:rsid w:val="00324665"/>
    <w:rsid w:val="00324CD1"/>
    <w:rsid w:val="00325CD2"/>
    <w:rsid w:val="00325D79"/>
    <w:rsid w:val="00327C1E"/>
    <w:rsid w:val="00330236"/>
    <w:rsid w:val="00330392"/>
    <w:rsid w:val="00330DC0"/>
    <w:rsid w:val="0033176C"/>
    <w:rsid w:val="00331A48"/>
    <w:rsid w:val="00331FCD"/>
    <w:rsid w:val="00331FF9"/>
    <w:rsid w:val="00332063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30CD"/>
    <w:rsid w:val="0034315D"/>
    <w:rsid w:val="003441BC"/>
    <w:rsid w:val="00344E3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39A8"/>
    <w:rsid w:val="003548B6"/>
    <w:rsid w:val="0035505E"/>
    <w:rsid w:val="00355D9C"/>
    <w:rsid w:val="00355DC5"/>
    <w:rsid w:val="00356211"/>
    <w:rsid w:val="00356CC7"/>
    <w:rsid w:val="00357E87"/>
    <w:rsid w:val="003604BA"/>
    <w:rsid w:val="00360E4E"/>
    <w:rsid w:val="00361407"/>
    <w:rsid w:val="00361B43"/>
    <w:rsid w:val="00362563"/>
    <w:rsid w:val="00363153"/>
    <w:rsid w:val="003633D5"/>
    <w:rsid w:val="00363AEA"/>
    <w:rsid w:val="003643F4"/>
    <w:rsid w:val="00364947"/>
    <w:rsid w:val="00364A04"/>
    <w:rsid w:val="00364F36"/>
    <w:rsid w:val="00365143"/>
    <w:rsid w:val="00365447"/>
    <w:rsid w:val="00366B21"/>
    <w:rsid w:val="0036727E"/>
    <w:rsid w:val="00367DAE"/>
    <w:rsid w:val="00370285"/>
    <w:rsid w:val="00372078"/>
    <w:rsid w:val="003720F6"/>
    <w:rsid w:val="00373D2F"/>
    <w:rsid w:val="00374328"/>
    <w:rsid w:val="003746F2"/>
    <w:rsid w:val="00374B1C"/>
    <w:rsid w:val="00375ADC"/>
    <w:rsid w:val="003767BE"/>
    <w:rsid w:val="00377037"/>
    <w:rsid w:val="0037777B"/>
    <w:rsid w:val="003809AD"/>
    <w:rsid w:val="003819DD"/>
    <w:rsid w:val="00381CD1"/>
    <w:rsid w:val="003828CC"/>
    <w:rsid w:val="00384B26"/>
    <w:rsid w:val="00384C43"/>
    <w:rsid w:val="00385AB7"/>
    <w:rsid w:val="00385DAC"/>
    <w:rsid w:val="00385F51"/>
    <w:rsid w:val="00385F9D"/>
    <w:rsid w:val="00385FD4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C8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4246"/>
    <w:rsid w:val="003A4669"/>
    <w:rsid w:val="003A51BF"/>
    <w:rsid w:val="003A6E71"/>
    <w:rsid w:val="003A760F"/>
    <w:rsid w:val="003A798E"/>
    <w:rsid w:val="003A7B89"/>
    <w:rsid w:val="003A7C32"/>
    <w:rsid w:val="003A7C55"/>
    <w:rsid w:val="003B0165"/>
    <w:rsid w:val="003B14D9"/>
    <w:rsid w:val="003B1BAB"/>
    <w:rsid w:val="003B1CAA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1E5E"/>
    <w:rsid w:val="003C26BF"/>
    <w:rsid w:val="003C2C77"/>
    <w:rsid w:val="003C3938"/>
    <w:rsid w:val="003C3DEB"/>
    <w:rsid w:val="003C40D8"/>
    <w:rsid w:val="003C4494"/>
    <w:rsid w:val="003C50BA"/>
    <w:rsid w:val="003C6002"/>
    <w:rsid w:val="003C727B"/>
    <w:rsid w:val="003C732D"/>
    <w:rsid w:val="003C7CCA"/>
    <w:rsid w:val="003D0816"/>
    <w:rsid w:val="003D0ABA"/>
    <w:rsid w:val="003D0E57"/>
    <w:rsid w:val="003D140F"/>
    <w:rsid w:val="003D1775"/>
    <w:rsid w:val="003D1998"/>
    <w:rsid w:val="003D1A57"/>
    <w:rsid w:val="003D2254"/>
    <w:rsid w:val="003D37EB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2A76"/>
    <w:rsid w:val="003E2E5E"/>
    <w:rsid w:val="003E308F"/>
    <w:rsid w:val="003E3112"/>
    <w:rsid w:val="003E3830"/>
    <w:rsid w:val="003E3E0D"/>
    <w:rsid w:val="003E3EC6"/>
    <w:rsid w:val="003E4C06"/>
    <w:rsid w:val="003E6259"/>
    <w:rsid w:val="003E62A0"/>
    <w:rsid w:val="003E646C"/>
    <w:rsid w:val="003F1103"/>
    <w:rsid w:val="003F223E"/>
    <w:rsid w:val="003F2BB8"/>
    <w:rsid w:val="003F32B0"/>
    <w:rsid w:val="003F3CD8"/>
    <w:rsid w:val="003F542E"/>
    <w:rsid w:val="003F65AD"/>
    <w:rsid w:val="003F6CDA"/>
    <w:rsid w:val="00401281"/>
    <w:rsid w:val="00401E46"/>
    <w:rsid w:val="004025A3"/>
    <w:rsid w:val="004025F8"/>
    <w:rsid w:val="00404500"/>
    <w:rsid w:val="00404F64"/>
    <w:rsid w:val="00404FA7"/>
    <w:rsid w:val="00405F35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06F"/>
    <w:rsid w:val="00425B46"/>
    <w:rsid w:val="004264B4"/>
    <w:rsid w:val="00426C15"/>
    <w:rsid w:val="00426E8E"/>
    <w:rsid w:val="00427D3E"/>
    <w:rsid w:val="00430630"/>
    <w:rsid w:val="0043087D"/>
    <w:rsid w:val="00430EEA"/>
    <w:rsid w:val="00431FDD"/>
    <w:rsid w:val="00433E29"/>
    <w:rsid w:val="00434CEF"/>
    <w:rsid w:val="004358E7"/>
    <w:rsid w:val="00437E10"/>
    <w:rsid w:val="00440AF2"/>
    <w:rsid w:val="00443E5D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053"/>
    <w:rsid w:val="0045384D"/>
    <w:rsid w:val="00454153"/>
    <w:rsid w:val="00455EDB"/>
    <w:rsid w:val="004564A5"/>
    <w:rsid w:val="00456DF3"/>
    <w:rsid w:val="00457768"/>
    <w:rsid w:val="004605E5"/>
    <w:rsid w:val="00460EBD"/>
    <w:rsid w:val="004623EF"/>
    <w:rsid w:val="0046274F"/>
    <w:rsid w:val="004639F8"/>
    <w:rsid w:val="00463EA1"/>
    <w:rsid w:val="00464DC5"/>
    <w:rsid w:val="004679A3"/>
    <w:rsid w:val="0047055F"/>
    <w:rsid w:val="0047099A"/>
    <w:rsid w:val="00470F94"/>
    <w:rsid w:val="00471B79"/>
    <w:rsid w:val="00471C72"/>
    <w:rsid w:val="00471D40"/>
    <w:rsid w:val="004724D8"/>
    <w:rsid w:val="004725BE"/>
    <w:rsid w:val="00472816"/>
    <w:rsid w:val="00472925"/>
    <w:rsid w:val="00472B9B"/>
    <w:rsid w:val="00472DFB"/>
    <w:rsid w:val="00473992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407A"/>
    <w:rsid w:val="004863B6"/>
    <w:rsid w:val="00486797"/>
    <w:rsid w:val="004867C5"/>
    <w:rsid w:val="004906BB"/>
    <w:rsid w:val="004926F6"/>
    <w:rsid w:val="00492C24"/>
    <w:rsid w:val="0049332A"/>
    <w:rsid w:val="004951F1"/>
    <w:rsid w:val="00496258"/>
    <w:rsid w:val="00496A1B"/>
    <w:rsid w:val="004A065D"/>
    <w:rsid w:val="004A18B6"/>
    <w:rsid w:val="004A20AE"/>
    <w:rsid w:val="004A2265"/>
    <w:rsid w:val="004A471E"/>
    <w:rsid w:val="004A4DC3"/>
    <w:rsid w:val="004A5665"/>
    <w:rsid w:val="004A592C"/>
    <w:rsid w:val="004A6AE2"/>
    <w:rsid w:val="004A71C7"/>
    <w:rsid w:val="004B1621"/>
    <w:rsid w:val="004B33E2"/>
    <w:rsid w:val="004B363C"/>
    <w:rsid w:val="004B4AED"/>
    <w:rsid w:val="004B4B4B"/>
    <w:rsid w:val="004B58FE"/>
    <w:rsid w:val="004B7014"/>
    <w:rsid w:val="004B7CA9"/>
    <w:rsid w:val="004B7E14"/>
    <w:rsid w:val="004C06C6"/>
    <w:rsid w:val="004C0AC4"/>
    <w:rsid w:val="004C0E06"/>
    <w:rsid w:val="004C0F86"/>
    <w:rsid w:val="004C11DA"/>
    <w:rsid w:val="004C244C"/>
    <w:rsid w:val="004C24FE"/>
    <w:rsid w:val="004C35F7"/>
    <w:rsid w:val="004C4347"/>
    <w:rsid w:val="004C4D4D"/>
    <w:rsid w:val="004C5865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383"/>
    <w:rsid w:val="004E1ED9"/>
    <w:rsid w:val="004E24C6"/>
    <w:rsid w:val="004E373C"/>
    <w:rsid w:val="004E39BE"/>
    <w:rsid w:val="004E3B3D"/>
    <w:rsid w:val="004E4BA1"/>
    <w:rsid w:val="004E55DE"/>
    <w:rsid w:val="004E5FCD"/>
    <w:rsid w:val="004E6F51"/>
    <w:rsid w:val="004F0D30"/>
    <w:rsid w:val="004F17FC"/>
    <w:rsid w:val="004F1B4E"/>
    <w:rsid w:val="004F30B4"/>
    <w:rsid w:val="004F4785"/>
    <w:rsid w:val="004F4BC8"/>
    <w:rsid w:val="004F4DE7"/>
    <w:rsid w:val="004F5968"/>
    <w:rsid w:val="004F5E3F"/>
    <w:rsid w:val="00500F02"/>
    <w:rsid w:val="005012ED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70C6"/>
    <w:rsid w:val="00517669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27192"/>
    <w:rsid w:val="0053042C"/>
    <w:rsid w:val="0053065D"/>
    <w:rsid w:val="005323C7"/>
    <w:rsid w:val="00533F8B"/>
    <w:rsid w:val="005341DA"/>
    <w:rsid w:val="00534EED"/>
    <w:rsid w:val="00535D5F"/>
    <w:rsid w:val="00536C0C"/>
    <w:rsid w:val="00536F53"/>
    <w:rsid w:val="00536F9B"/>
    <w:rsid w:val="0053711F"/>
    <w:rsid w:val="00537406"/>
    <w:rsid w:val="00540925"/>
    <w:rsid w:val="00540B6B"/>
    <w:rsid w:val="00540E8C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2751"/>
    <w:rsid w:val="0055371F"/>
    <w:rsid w:val="00553B13"/>
    <w:rsid w:val="00554C8A"/>
    <w:rsid w:val="005550B2"/>
    <w:rsid w:val="0055613D"/>
    <w:rsid w:val="00556F6B"/>
    <w:rsid w:val="0056006C"/>
    <w:rsid w:val="0056122F"/>
    <w:rsid w:val="005631AA"/>
    <w:rsid w:val="00563AA1"/>
    <w:rsid w:val="00564250"/>
    <w:rsid w:val="00564D41"/>
    <w:rsid w:val="0056534A"/>
    <w:rsid w:val="00565362"/>
    <w:rsid w:val="005660A8"/>
    <w:rsid w:val="005662FA"/>
    <w:rsid w:val="0056681F"/>
    <w:rsid w:val="0057089B"/>
    <w:rsid w:val="00571000"/>
    <w:rsid w:val="00571CD8"/>
    <w:rsid w:val="00571D21"/>
    <w:rsid w:val="0057328D"/>
    <w:rsid w:val="00573DC0"/>
    <w:rsid w:val="00573F95"/>
    <w:rsid w:val="005749D6"/>
    <w:rsid w:val="005751E6"/>
    <w:rsid w:val="00575606"/>
    <w:rsid w:val="00575AD9"/>
    <w:rsid w:val="00575D5E"/>
    <w:rsid w:val="005764EE"/>
    <w:rsid w:val="00576558"/>
    <w:rsid w:val="00576849"/>
    <w:rsid w:val="00580297"/>
    <w:rsid w:val="00581C97"/>
    <w:rsid w:val="00581E02"/>
    <w:rsid w:val="00582178"/>
    <w:rsid w:val="00583325"/>
    <w:rsid w:val="00583B62"/>
    <w:rsid w:val="00583E36"/>
    <w:rsid w:val="00584286"/>
    <w:rsid w:val="005846A4"/>
    <w:rsid w:val="005846BA"/>
    <w:rsid w:val="00584EA3"/>
    <w:rsid w:val="00585087"/>
    <w:rsid w:val="00585A45"/>
    <w:rsid w:val="005861A8"/>
    <w:rsid w:val="00586D2E"/>
    <w:rsid w:val="00590A33"/>
    <w:rsid w:val="005921E5"/>
    <w:rsid w:val="0059276A"/>
    <w:rsid w:val="00592C29"/>
    <w:rsid w:val="0059474A"/>
    <w:rsid w:val="00594DB5"/>
    <w:rsid w:val="005957A6"/>
    <w:rsid w:val="00596451"/>
    <w:rsid w:val="00596D37"/>
    <w:rsid w:val="00597CDF"/>
    <w:rsid w:val="005A0A23"/>
    <w:rsid w:val="005A0F71"/>
    <w:rsid w:val="005A1BE9"/>
    <w:rsid w:val="005A2096"/>
    <w:rsid w:val="005A3468"/>
    <w:rsid w:val="005A4B4D"/>
    <w:rsid w:val="005A5EB5"/>
    <w:rsid w:val="005A68F5"/>
    <w:rsid w:val="005A6A37"/>
    <w:rsid w:val="005A779D"/>
    <w:rsid w:val="005A7AE5"/>
    <w:rsid w:val="005B0E4C"/>
    <w:rsid w:val="005B0FBD"/>
    <w:rsid w:val="005B217F"/>
    <w:rsid w:val="005B250A"/>
    <w:rsid w:val="005B253E"/>
    <w:rsid w:val="005B35E6"/>
    <w:rsid w:val="005B3FEE"/>
    <w:rsid w:val="005B4B92"/>
    <w:rsid w:val="005B5285"/>
    <w:rsid w:val="005B67E8"/>
    <w:rsid w:val="005C089E"/>
    <w:rsid w:val="005C1B1F"/>
    <w:rsid w:val="005C2D20"/>
    <w:rsid w:val="005C316D"/>
    <w:rsid w:val="005C4404"/>
    <w:rsid w:val="005C494E"/>
    <w:rsid w:val="005C649C"/>
    <w:rsid w:val="005C6B51"/>
    <w:rsid w:val="005C777E"/>
    <w:rsid w:val="005C7EF0"/>
    <w:rsid w:val="005D2AEA"/>
    <w:rsid w:val="005D356D"/>
    <w:rsid w:val="005D42AA"/>
    <w:rsid w:val="005D5C61"/>
    <w:rsid w:val="005D5EA7"/>
    <w:rsid w:val="005D6DFE"/>
    <w:rsid w:val="005E011D"/>
    <w:rsid w:val="005E1019"/>
    <w:rsid w:val="005E123F"/>
    <w:rsid w:val="005E22F2"/>
    <w:rsid w:val="005E235A"/>
    <w:rsid w:val="005E2A72"/>
    <w:rsid w:val="005E2AC5"/>
    <w:rsid w:val="005E2B2C"/>
    <w:rsid w:val="005E3DAA"/>
    <w:rsid w:val="005E3E02"/>
    <w:rsid w:val="005E407F"/>
    <w:rsid w:val="005E47E7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2BFC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3DCB"/>
    <w:rsid w:val="00624735"/>
    <w:rsid w:val="0062482F"/>
    <w:rsid w:val="00625ADA"/>
    <w:rsid w:val="006323B7"/>
    <w:rsid w:val="00633693"/>
    <w:rsid w:val="0063519E"/>
    <w:rsid w:val="0063584A"/>
    <w:rsid w:val="00635DA1"/>
    <w:rsid w:val="00637531"/>
    <w:rsid w:val="006408D1"/>
    <w:rsid w:val="00642A29"/>
    <w:rsid w:val="006430E0"/>
    <w:rsid w:val="0064379F"/>
    <w:rsid w:val="00644A19"/>
    <w:rsid w:val="00646089"/>
    <w:rsid w:val="00647229"/>
    <w:rsid w:val="00647402"/>
    <w:rsid w:val="00651EEF"/>
    <w:rsid w:val="00653D82"/>
    <w:rsid w:val="00654BA5"/>
    <w:rsid w:val="006552A1"/>
    <w:rsid w:val="0065617C"/>
    <w:rsid w:val="00656D2D"/>
    <w:rsid w:val="00656F12"/>
    <w:rsid w:val="0066070D"/>
    <w:rsid w:val="006628D4"/>
    <w:rsid w:val="00662E59"/>
    <w:rsid w:val="00663FB9"/>
    <w:rsid w:val="00664413"/>
    <w:rsid w:val="00664E52"/>
    <w:rsid w:val="006669D4"/>
    <w:rsid w:val="00667769"/>
    <w:rsid w:val="00667E05"/>
    <w:rsid w:val="00670378"/>
    <w:rsid w:val="006713FB"/>
    <w:rsid w:val="00672C68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87FA6"/>
    <w:rsid w:val="00690784"/>
    <w:rsid w:val="0069109B"/>
    <w:rsid w:val="006910DD"/>
    <w:rsid w:val="0069365A"/>
    <w:rsid w:val="00693703"/>
    <w:rsid w:val="006951FA"/>
    <w:rsid w:val="00695F5D"/>
    <w:rsid w:val="00696447"/>
    <w:rsid w:val="006A1951"/>
    <w:rsid w:val="006A2115"/>
    <w:rsid w:val="006A214D"/>
    <w:rsid w:val="006A23C0"/>
    <w:rsid w:val="006A2BC8"/>
    <w:rsid w:val="006A3E08"/>
    <w:rsid w:val="006A63EF"/>
    <w:rsid w:val="006A68FD"/>
    <w:rsid w:val="006A6A72"/>
    <w:rsid w:val="006A776C"/>
    <w:rsid w:val="006A7F0C"/>
    <w:rsid w:val="006B0368"/>
    <w:rsid w:val="006B05DC"/>
    <w:rsid w:val="006B066A"/>
    <w:rsid w:val="006B0859"/>
    <w:rsid w:val="006B1BDA"/>
    <w:rsid w:val="006B21DD"/>
    <w:rsid w:val="006B26C7"/>
    <w:rsid w:val="006B2A15"/>
    <w:rsid w:val="006B46F1"/>
    <w:rsid w:val="006B48D7"/>
    <w:rsid w:val="006B4966"/>
    <w:rsid w:val="006B4DC0"/>
    <w:rsid w:val="006B6DF9"/>
    <w:rsid w:val="006B798D"/>
    <w:rsid w:val="006C0B39"/>
    <w:rsid w:val="006C1F08"/>
    <w:rsid w:val="006C201B"/>
    <w:rsid w:val="006C278A"/>
    <w:rsid w:val="006C3ECE"/>
    <w:rsid w:val="006C5A15"/>
    <w:rsid w:val="006C5EFA"/>
    <w:rsid w:val="006C712A"/>
    <w:rsid w:val="006D0A48"/>
    <w:rsid w:val="006D0F4D"/>
    <w:rsid w:val="006D26C3"/>
    <w:rsid w:val="006D2D3F"/>
    <w:rsid w:val="006D2DF5"/>
    <w:rsid w:val="006D422D"/>
    <w:rsid w:val="006D5B52"/>
    <w:rsid w:val="006D5C48"/>
    <w:rsid w:val="006D6C6B"/>
    <w:rsid w:val="006D714E"/>
    <w:rsid w:val="006D78C2"/>
    <w:rsid w:val="006E074C"/>
    <w:rsid w:val="006E1663"/>
    <w:rsid w:val="006E1F9B"/>
    <w:rsid w:val="006E2268"/>
    <w:rsid w:val="006E2DC5"/>
    <w:rsid w:val="006E2FF4"/>
    <w:rsid w:val="006E3022"/>
    <w:rsid w:val="006E3404"/>
    <w:rsid w:val="006E4B2A"/>
    <w:rsid w:val="006E6062"/>
    <w:rsid w:val="006E71F0"/>
    <w:rsid w:val="006E7860"/>
    <w:rsid w:val="006E7FBF"/>
    <w:rsid w:val="006F08A7"/>
    <w:rsid w:val="006F2764"/>
    <w:rsid w:val="006F3A06"/>
    <w:rsid w:val="006F6655"/>
    <w:rsid w:val="006F6987"/>
    <w:rsid w:val="006F7AE1"/>
    <w:rsid w:val="00700AA7"/>
    <w:rsid w:val="007015EB"/>
    <w:rsid w:val="00701A5A"/>
    <w:rsid w:val="00702247"/>
    <w:rsid w:val="00703598"/>
    <w:rsid w:val="00703B11"/>
    <w:rsid w:val="007040D5"/>
    <w:rsid w:val="0070417A"/>
    <w:rsid w:val="007065D9"/>
    <w:rsid w:val="00706EEC"/>
    <w:rsid w:val="0070713B"/>
    <w:rsid w:val="0070784F"/>
    <w:rsid w:val="00707C21"/>
    <w:rsid w:val="00710BB3"/>
    <w:rsid w:val="007123D4"/>
    <w:rsid w:val="00714EB4"/>
    <w:rsid w:val="0071662D"/>
    <w:rsid w:val="00716B8D"/>
    <w:rsid w:val="007172CD"/>
    <w:rsid w:val="0072062D"/>
    <w:rsid w:val="00720710"/>
    <w:rsid w:val="00720C80"/>
    <w:rsid w:val="00721260"/>
    <w:rsid w:val="00721564"/>
    <w:rsid w:val="007215D8"/>
    <w:rsid w:val="00721929"/>
    <w:rsid w:val="00721C50"/>
    <w:rsid w:val="00721DF4"/>
    <w:rsid w:val="00722507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58BF"/>
    <w:rsid w:val="00737533"/>
    <w:rsid w:val="00740B40"/>
    <w:rsid w:val="00740EC2"/>
    <w:rsid w:val="00740FA1"/>
    <w:rsid w:val="007441DE"/>
    <w:rsid w:val="007441F0"/>
    <w:rsid w:val="007448FD"/>
    <w:rsid w:val="00744AF8"/>
    <w:rsid w:val="00744F90"/>
    <w:rsid w:val="007469C8"/>
    <w:rsid w:val="007516FF"/>
    <w:rsid w:val="007522C1"/>
    <w:rsid w:val="00753773"/>
    <w:rsid w:val="00753CB6"/>
    <w:rsid w:val="00754300"/>
    <w:rsid w:val="00754511"/>
    <w:rsid w:val="0075463C"/>
    <w:rsid w:val="00754DC5"/>
    <w:rsid w:val="00755D90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5F5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1395"/>
    <w:rsid w:val="00771FD8"/>
    <w:rsid w:val="00772CCD"/>
    <w:rsid w:val="007759ED"/>
    <w:rsid w:val="00776CE7"/>
    <w:rsid w:val="00777198"/>
    <w:rsid w:val="007771DD"/>
    <w:rsid w:val="00780DE6"/>
    <w:rsid w:val="00781BE7"/>
    <w:rsid w:val="0078264E"/>
    <w:rsid w:val="007834D0"/>
    <w:rsid w:val="00783E2A"/>
    <w:rsid w:val="0078565F"/>
    <w:rsid w:val="00786506"/>
    <w:rsid w:val="00787801"/>
    <w:rsid w:val="0079060F"/>
    <w:rsid w:val="007907AA"/>
    <w:rsid w:val="00791406"/>
    <w:rsid w:val="00791ADF"/>
    <w:rsid w:val="00791CAF"/>
    <w:rsid w:val="0079266F"/>
    <w:rsid w:val="00793AE1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EF1"/>
    <w:rsid w:val="007A3764"/>
    <w:rsid w:val="007A3BC1"/>
    <w:rsid w:val="007A4556"/>
    <w:rsid w:val="007A4A81"/>
    <w:rsid w:val="007A4B98"/>
    <w:rsid w:val="007A4C9D"/>
    <w:rsid w:val="007A568B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A8D"/>
    <w:rsid w:val="007C7F63"/>
    <w:rsid w:val="007D0C3D"/>
    <w:rsid w:val="007D11E9"/>
    <w:rsid w:val="007D1FE7"/>
    <w:rsid w:val="007D2096"/>
    <w:rsid w:val="007D31D3"/>
    <w:rsid w:val="007D4C63"/>
    <w:rsid w:val="007D4F53"/>
    <w:rsid w:val="007D5618"/>
    <w:rsid w:val="007D6313"/>
    <w:rsid w:val="007D68FF"/>
    <w:rsid w:val="007D78E1"/>
    <w:rsid w:val="007E0AF6"/>
    <w:rsid w:val="007E1136"/>
    <w:rsid w:val="007E3BB8"/>
    <w:rsid w:val="007E4D17"/>
    <w:rsid w:val="007E5FE6"/>
    <w:rsid w:val="007F016C"/>
    <w:rsid w:val="007F1689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1D0D"/>
    <w:rsid w:val="008020AD"/>
    <w:rsid w:val="00804C12"/>
    <w:rsid w:val="0080713A"/>
    <w:rsid w:val="0081052A"/>
    <w:rsid w:val="00810ED5"/>
    <w:rsid w:val="00810F73"/>
    <w:rsid w:val="008113FD"/>
    <w:rsid w:val="00812141"/>
    <w:rsid w:val="00812B74"/>
    <w:rsid w:val="008145DE"/>
    <w:rsid w:val="00814D3E"/>
    <w:rsid w:val="008155CE"/>
    <w:rsid w:val="00815DA4"/>
    <w:rsid w:val="00816F4F"/>
    <w:rsid w:val="008177B1"/>
    <w:rsid w:val="00820B36"/>
    <w:rsid w:val="00821275"/>
    <w:rsid w:val="00822E7C"/>
    <w:rsid w:val="0082425B"/>
    <w:rsid w:val="008247AC"/>
    <w:rsid w:val="0082485A"/>
    <w:rsid w:val="0082534B"/>
    <w:rsid w:val="00825944"/>
    <w:rsid w:val="00825E43"/>
    <w:rsid w:val="0082656C"/>
    <w:rsid w:val="00826BCE"/>
    <w:rsid w:val="00827FDB"/>
    <w:rsid w:val="0083024F"/>
    <w:rsid w:val="008312BD"/>
    <w:rsid w:val="00831778"/>
    <w:rsid w:val="00832353"/>
    <w:rsid w:val="008324D5"/>
    <w:rsid w:val="00832B8B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EE0"/>
    <w:rsid w:val="008415CE"/>
    <w:rsid w:val="00842181"/>
    <w:rsid w:val="00842BF9"/>
    <w:rsid w:val="00842DFF"/>
    <w:rsid w:val="00843E2F"/>
    <w:rsid w:val="00844F50"/>
    <w:rsid w:val="00845AAA"/>
    <w:rsid w:val="00845FD5"/>
    <w:rsid w:val="00846691"/>
    <w:rsid w:val="00846C6C"/>
    <w:rsid w:val="00846CB8"/>
    <w:rsid w:val="00847327"/>
    <w:rsid w:val="00847F28"/>
    <w:rsid w:val="00850AEF"/>
    <w:rsid w:val="008535EC"/>
    <w:rsid w:val="00854A1E"/>
    <w:rsid w:val="00857F8C"/>
    <w:rsid w:val="00860344"/>
    <w:rsid w:val="008605FA"/>
    <w:rsid w:val="00861337"/>
    <w:rsid w:val="008616FF"/>
    <w:rsid w:val="008626FF"/>
    <w:rsid w:val="00862BBB"/>
    <w:rsid w:val="0086364E"/>
    <w:rsid w:val="00863EC4"/>
    <w:rsid w:val="0086494E"/>
    <w:rsid w:val="00864E96"/>
    <w:rsid w:val="00865457"/>
    <w:rsid w:val="0086721D"/>
    <w:rsid w:val="00870ACE"/>
    <w:rsid w:val="00871B41"/>
    <w:rsid w:val="00871CE5"/>
    <w:rsid w:val="00871F7E"/>
    <w:rsid w:val="0087252B"/>
    <w:rsid w:val="008725E6"/>
    <w:rsid w:val="008734B4"/>
    <w:rsid w:val="00874693"/>
    <w:rsid w:val="00874AFB"/>
    <w:rsid w:val="00875421"/>
    <w:rsid w:val="00877022"/>
    <w:rsid w:val="008808A7"/>
    <w:rsid w:val="0088153E"/>
    <w:rsid w:val="00881684"/>
    <w:rsid w:val="008826F3"/>
    <w:rsid w:val="00882C88"/>
    <w:rsid w:val="0088496C"/>
    <w:rsid w:val="008859F1"/>
    <w:rsid w:val="00886273"/>
    <w:rsid w:val="00886426"/>
    <w:rsid w:val="00886904"/>
    <w:rsid w:val="00887098"/>
    <w:rsid w:val="008873BB"/>
    <w:rsid w:val="00887E1C"/>
    <w:rsid w:val="008906D5"/>
    <w:rsid w:val="00891DE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5117"/>
    <w:rsid w:val="008A5FDE"/>
    <w:rsid w:val="008A613C"/>
    <w:rsid w:val="008A65DD"/>
    <w:rsid w:val="008B06E5"/>
    <w:rsid w:val="008B0C30"/>
    <w:rsid w:val="008B1E8F"/>
    <w:rsid w:val="008B2041"/>
    <w:rsid w:val="008B24E1"/>
    <w:rsid w:val="008B27FA"/>
    <w:rsid w:val="008B3506"/>
    <w:rsid w:val="008B5E3E"/>
    <w:rsid w:val="008B5E89"/>
    <w:rsid w:val="008B69E3"/>
    <w:rsid w:val="008C02EF"/>
    <w:rsid w:val="008C03B6"/>
    <w:rsid w:val="008C0AE5"/>
    <w:rsid w:val="008C0BBE"/>
    <w:rsid w:val="008C1A6E"/>
    <w:rsid w:val="008C1C42"/>
    <w:rsid w:val="008C1CA1"/>
    <w:rsid w:val="008C1E68"/>
    <w:rsid w:val="008C1FED"/>
    <w:rsid w:val="008C209B"/>
    <w:rsid w:val="008C2362"/>
    <w:rsid w:val="008C366A"/>
    <w:rsid w:val="008C42DD"/>
    <w:rsid w:val="008C5364"/>
    <w:rsid w:val="008C5B92"/>
    <w:rsid w:val="008C6927"/>
    <w:rsid w:val="008D0220"/>
    <w:rsid w:val="008D1E6E"/>
    <w:rsid w:val="008D29F7"/>
    <w:rsid w:val="008D2DA3"/>
    <w:rsid w:val="008D3B75"/>
    <w:rsid w:val="008D3B77"/>
    <w:rsid w:val="008D48C6"/>
    <w:rsid w:val="008D4AF9"/>
    <w:rsid w:val="008D5277"/>
    <w:rsid w:val="008D589C"/>
    <w:rsid w:val="008D65DB"/>
    <w:rsid w:val="008D7B58"/>
    <w:rsid w:val="008E1807"/>
    <w:rsid w:val="008E220F"/>
    <w:rsid w:val="008E29BB"/>
    <w:rsid w:val="008E35F3"/>
    <w:rsid w:val="008E48ED"/>
    <w:rsid w:val="008E49DD"/>
    <w:rsid w:val="008E4B2B"/>
    <w:rsid w:val="008E4B4D"/>
    <w:rsid w:val="008E5A4C"/>
    <w:rsid w:val="008E66B2"/>
    <w:rsid w:val="008E6B44"/>
    <w:rsid w:val="008E6CD7"/>
    <w:rsid w:val="008E6DA0"/>
    <w:rsid w:val="008E7068"/>
    <w:rsid w:val="008E7237"/>
    <w:rsid w:val="008E7A30"/>
    <w:rsid w:val="008E7BAB"/>
    <w:rsid w:val="008F13E2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3750"/>
    <w:rsid w:val="00903B39"/>
    <w:rsid w:val="00904182"/>
    <w:rsid w:val="00904F69"/>
    <w:rsid w:val="00905790"/>
    <w:rsid w:val="0090608C"/>
    <w:rsid w:val="00906A2D"/>
    <w:rsid w:val="00906DEB"/>
    <w:rsid w:val="00907661"/>
    <w:rsid w:val="00907EA1"/>
    <w:rsid w:val="00910199"/>
    <w:rsid w:val="009103D0"/>
    <w:rsid w:val="00911269"/>
    <w:rsid w:val="0091163A"/>
    <w:rsid w:val="00911661"/>
    <w:rsid w:val="00912383"/>
    <w:rsid w:val="00912587"/>
    <w:rsid w:val="00912D1C"/>
    <w:rsid w:val="00913362"/>
    <w:rsid w:val="009133BE"/>
    <w:rsid w:val="0091506C"/>
    <w:rsid w:val="00915672"/>
    <w:rsid w:val="00915B9B"/>
    <w:rsid w:val="00915F37"/>
    <w:rsid w:val="00916ADF"/>
    <w:rsid w:val="0092084B"/>
    <w:rsid w:val="00921579"/>
    <w:rsid w:val="00921FF0"/>
    <w:rsid w:val="00922C3E"/>
    <w:rsid w:val="0092307F"/>
    <w:rsid w:val="00923985"/>
    <w:rsid w:val="00923C95"/>
    <w:rsid w:val="00923E4F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C69"/>
    <w:rsid w:val="0093039F"/>
    <w:rsid w:val="0093043A"/>
    <w:rsid w:val="00930FBB"/>
    <w:rsid w:val="00931597"/>
    <w:rsid w:val="0093353B"/>
    <w:rsid w:val="009337B9"/>
    <w:rsid w:val="00933ED1"/>
    <w:rsid w:val="00934CE6"/>
    <w:rsid w:val="0093746F"/>
    <w:rsid w:val="009378A3"/>
    <w:rsid w:val="00940772"/>
    <w:rsid w:val="00941404"/>
    <w:rsid w:val="00941606"/>
    <w:rsid w:val="0094228E"/>
    <w:rsid w:val="0094243A"/>
    <w:rsid w:val="009440B9"/>
    <w:rsid w:val="009453A5"/>
    <w:rsid w:val="0094625B"/>
    <w:rsid w:val="0094697D"/>
    <w:rsid w:val="00947290"/>
    <w:rsid w:val="00947A9D"/>
    <w:rsid w:val="00947C4D"/>
    <w:rsid w:val="00951EA5"/>
    <w:rsid w:val="0095227A"/>
    <w:rsid w:val="0095251A"/>
    <w:rsid w:val="00953B31"/>
    <w:rsid w:val="00954BE1"/>
    <w:rsid w:val="00955B5F"/>
    <w:rsid w:val="00955CCB"/>
    <w:rsid w:val="00955F4E"/>
    <w:rsid w:val="00956CD7"/>
    <w:rsid w:val="00957B23"/>
    <w:rsid w:val="00957B48"/>
    <w:rsid w:val="0096011D"/>
    <w:rsid w:val="009623FD"/>
    <w:rsid w:val="0096392A"/>
    <w:rsid w:val="009649CD"/>
    <w:rsid w:val="00964CC3"/>
    <w:rsid w:val="0096549B"/>
    <w:rsid w:val="00966E26"/>
    <w:rsid w:val="00967CEF"/>
    <w:rsid w:val="00970975"/>
    <w:rsid w:val="0097289F"/>
    <w:rsid w:val="00972D84"/>
    <w:rsid w:val="00973317"/>
    <w:rsid w:val="0097399E"/>
    <w:rsid w:val="009739AD"/>
    <w:rsid w:val="00975998"/>
    <w:rsid w:val="00976E42"/>
    <w:rsid w:val="00976FD7"/>
    <w:rsid w:val="00980C9E"/>
    <w:rsid w:val="009817D6"/>
    <w:rsid w:val="009818A4"/>
    <w:rsid w:val="0098279B"/>
    <w:rsid w:val="009829DF"/>
    <w:rsid w:val="00983621"/>
    <w:rsid w:val="009843ED"/>
    <w:rsid w:val="009848A2"/>
    <w:rsid w:val="009849E2"/>
    <w:rsid w:val="0098531C"/>
    <w:rsid w:val="009853F9"/>
    <w:rsid w:val="0098557F"/>
    <w:rsid w:val="009869A8"/>
    <w:rsid w:val="00986B61"/>
    <w:rsid w:val="009875A0"/>
    <w:rsid w:val="00987F95"/>
    <w:rsid w:val="00990A5D"/>
    <w:rsid w:val="0099167B"/>
    <w:rsid w:val="0099271D"/>
    <w:rsid w:val="00992A63"/>
    <w:rsid w:val="00993911"/>
    <w:rsid w:val="00993C3D"/>
    <w:rsid w:val="00993E3F"/>
    <w:rsid w:val="00995683"/>
    <w:rsid w:val="00995762"/>
    <w:rsid w:val="0099639D"/>
    <w:rsid w:val="00997643"/>
    <w:rsid w:val="009977CA"/>
    <w:rsid w:val="00997DEB"/>
    <w:rsid w:val="009A08A1"/>
    <w:rsid w:val="009A0D14"/>
    <w:rsid w:val="009A114B"/>
    <w:rsid w:val="009A1BEA"/>
    <w:rsid w:val="009A1E62"/>
    <w:rsid w:val="009A2403"/>
    <w:rsid w:val="009A24FA"/>
    <w:rsid w:val="009A36BE"/>
    <w:rsid w:val="009A4A6A"/>
    <w:rsid w:val="009A6E57"/>
    <w:rsid w:val="009A7B00"/>
    <w:rsid w:val="009A7B1E"/>
    <w:rsid w:val="009B0241"/>
    <w:rsid w:val="009B33DD"/>
    <w:rsid w:val="009B4455"/>
    <w:rsid w:val="009B4820"/>
    <w:rsid w:val="009B5096"/>
    <w:rsid w:val="009B657C"/>
    <w:rsid w:val="009B6CEF"/>
    <w:rsid w:val="009C00D1"/>
    <w:rsid w:val="009C040C"/>
    <w:rsid w:val="009C1453"/>
    <w:rsid w:val="009C15CE"/>
    <w:rsid w:val="009C38D0"/>
    <w:rsid w:val="009C4005"/>
    <w:rsid w:val="009C4AD2"/>
    <w:rsid w:val="009C5E2B"/>
    <w:rsid w:val="009C5F1C"/>
    <w:rsid w:val="009C69B8"/>
    <w:rsid w:val="009C7638"/>
    <w:rsid w:val="009C79E6"/>
    <w:rsid w:val="009D0EB4"/>
    <w:rsid w:val="009D1134"/>
    <w:rsid w:val="009D1765"/>
    <w:rsid w:val="009D2474"/>
    <w:rsid w:val="009D24D2"/>
    <w:rsid w:val="009D343E"/>
    <w:rsid w:val="009D5097"/>
    <w:rsid w:val="009D69AB"/>
    <w:rsid w:val="009D7862"/>
    <w:rsid w:val="009D78BB"/>
    <w:rsid w:val="009D79DF"/>
    <w:rsid w:val="009E11F1"/>
    <w:rsid w:val="009E126F"/>
    <w:rsid w:val="009E225D"/>
    <w:rsid w:val="009E4723"/>
    <w:rsid w:val="009E4C65"/>
    <w:rsid w:val="009E71BB"/>
    <w:rsid w:val="009E71BE"/>
    <w:rsid w:val="009E74F7"/>
    <w:rsid w:val="009E76BE"/>
    <w:rsid w:val="009F0997"/>
    <w:rsid w:val="009F151A"/>
    <w:rsid w:val="009F1F1A"/>
    <w:rsid w:val="009F24DA"/>
    <w:rsid w:val="009F3A3C"/>
    <w:rsid w:val="009F4FB2"/>
    <w:rsid w:val="009F75C8"/>
    <w:rsid w:val="009F7916"/>
    <w:rsid w:val="009F7B6D"/>
    <w:rsid w:val="009F7B96"/>
    <w:rsid w:val="00A021E4"/>
    <w:rsid w:val="00A026F6"/>
    <w:rsid w:val="00A02A55"/>
    <w:rsid w:val="00A0419A"/>
    <w:rsid w:val="00A042EF"/>
    <w:rsid w:val="00A0463C"/>
    <w:rsid w:val="00A048D2"/>
    <w:rsid w:val="00A04976"/>
    <w:rsid w:val="00A06C2A"/>
    <w:rsid w:val="00A06C3C"/>
    <w:rsid w:val="00A07986"/>
    <w:rsid w:val="00A10C5A"/>
    <w:rsid w:val="00A10D69"/>
    <w:rsid w:val="00A135A8"/>
    <w:rsid w:val="00A14827"/>
    <w:rsid w:val="00A14FED"/>
    <w:rsid w:val="00A1524B"/>
    <w:rsid w:val="00A1557C"/>
    <w:rsid w:val="00A15D27"/>
    <w:rsid w:val="00A15FF4"/>
    <w:rsid w:val="00A17B45"/>
    <w:rsid w:val="00A20524"/>
    <w:rsid w:val="00A20F77"/>
    <w:rsid w:val="00A214BE"/>
    <w:rsid w:val="00A21D5F"/>
    <w:rsid w:val="00A225ED"/>
    <w:rsid w:val="00A23F0D"/>
    <w:rsid w:val="00A26650"/>
    <w:rsid w:val="00A268E6"/>
    <w:rsid w:val="00A275F8"/>
    <w:rsid w:val="00A27FB3"/>
    <w:rsid w:val="00A31B9E"/>
    <w:rsid w:val="00A32F2F"/>
    <w:rsid w:val="00A32FFF"/>
    <w:rsid w:val="00A335BB"/>
    <w:rsid w:val="00A34F16"/>
    <w:rsid w:val="00A3586B"/>
    <w:rsid w:val="00A35D71"/>
    <w:rsid w:val="00A35E51"/>
    <w:rsid w:val="00A368BC"/>
    <w:rsid w:val="00A36B5C"/>
    <w:rsid w:val="00A42285"/>
    <w:rsid w:val="00A4333A"/>
    <w:rsid w:val="00A44829"/>
    <w:rsid w:val="00A44AE6"/>
    <w:rsid w:val="00A44C1F"/>
    <w:rsid w:val="00A453AD"/>
    <w:rsid w:val="00A461D8"/>
    <w:rsid w:val="00A46C51"/>
    <w:rsid w:val="00A5060C"/>
    <w:rsid w:val="00A541FF"/>
    <w:rsid w:val="00A54512"/>
    <w:rsid w:val="00A55083"/>
    <w:rsid w:val="00A574AD"/>
    <w:rsid w:val="00A57F6D"/>
    <w:rsid w:val="00A60C13"/>
    <w:rsid w:val="00A6176F"/>
    <w:rsid w:val="00A623D5"/>
    <w:rsid w:val="00A63323"/>
    <w:rsid w:val="00A63BC8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103"/>
    <w:rsid w:val="00A71E5F"/>
    <w:rsid w:val="00A726BB"/>
    <w:rsid w:val="00A72C93"/>
    <w:rsid w:val="00A73051"/>
    <w:rsid w:val="00A73851"/>
    <w:rsid w:val="00A73F91"/>
    <w:rsid w:val="00A75A55"/>
    <w:rsid w:val="00A75E9B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551E"/>
    <w:rsid w:val="00A859DA"/>
    <w:rsid w:val="00A87D42"/>
    <w:rsid w:val="00A90F9C"/>
    <w:rsid w:val="00A92228"/>
    <w:rsid w:val="00A92A86"/>
    <w:rsid w:val="00A94969"/>
    <w:rsid w:val="00A95189"/>
    <w:rsid w:val="00A955FE"/>
    <w:rsid w:val="00AA0A6F"/>
    <w:rsid w:val="00AA0B9D"/>
    <w:rsid w:val="00AA1BB7"/>
    <w:rsid w:val="00AA1C16"/>
    <w:rsid w:val="00AA232F"/>
    <w:rsid w:val="00AA288E"/>
    <w:rsid w:val="00AA2E83"/>
    <w:rsid w:val="00AA2F1B"/>
    <w:rsid w:val="00AA3BE3"/>
    <w:rsid w:val="00AA5AB7"/>
    <w:rsid w:val="00AA6C92"/>
    <w:rsid w:val="00AA6F06"/>
    <w:rsid w:val="00AA6FFB"/>
    <w:rsid w:val="00AA7C0B"/>
    <w:rsid w:val="00AA7D19"/>
    <w:rsid w:val="00AB0226"/>
    <w:rsid w:val="00AB0910"/>
    <w:rsid w:val="00AB0D2B"/>
    <w:rsid w:val="00AB1B1E"/>
    <w:rsid w:val="00AB2280"/>
    <w:rsid w:val="00AB24FD"/>
    <w:rsid w:val="00AB2988"/>
    <w:rsid w:val="00AB2AE0"/>
    <w:rsid w:val="00AB2AEA"/>
    <w:rsid w:val="00AB31D3"/>
    <w:rsid w:val="00AB5686"/>
    <w:rsid w:val="00AB5B4B"/>
    <w:rsid w:val="00AB5E15"/>
    <w:rsid w:val="00AB6D2B"/>
    <w:rsid w:val="00AB6E90"/>
    <w:rsid w:val="00AB773F"/>
    <w:rsid w:val="00AC08F7"/>
    <w:rsid w:val="00AC120B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1E9"/>
    <w:rsid w:val="00AC6380"/>
    <w:rsid w:val="00AC678F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FD3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52A9"/>
    <w:rsid w:val="00AE5387"/>
    <w:rsid w:val="00AE7FC1"/>
    <w:rsid w:val="00AF012F"/>
    <w:rsid w:val="00AF05DF"/>
    <w:rsid w:val="00AF0E2B"/>
    <w:rsid w:val="00AF1491"/>
    <w:rsid w:val="00AF253E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699F"/>
    <w:rsid w:val="00B07B1B"/>
    <w:rsid w:val="00B07F43"/>
    <w:rsid w:val="00B1156B"/>
    <w:rsid w:val="00B11EC8"/>
    <w:rsid w:val="00B12D92"/>
    <w:rsid w:val="00B13100"/>
    <w:rsid w:val="00B143CF"/>
    <w:rsid w:val="00B14497"/>
    <w:rsid w:val="00B14AC4"/>
    <w:rsid w:val="00B1716A"/>
    <w:rsid w:val="00B1759E"/>
    <w:rsid w:val="00B1764D"/>
    <w:rsid w:val="00B20616"/>
    <w:rsid w:val="00B20844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D30"/>
    <w:rsid w:val="00B307D3"/>
    <w:rsid w:val="00B3124B"/>
    <w:rsid w:val="00B329A0"/>
    <w:rsid w:val="00B33F35"/>
    <w:rsid w:val="00B34902"/>
    <w:rsid w:val="00B34B95"/>
    <w:rsid w:val="00B3567C"/>
    <w:rsid w:val="00B35912"/>
    <w:rsid w:val="00B360A2"/>
    <w:rsid w:val="00B36680"/>
    <w:rsid w:val="00B367A1"/>
    <w:rsid w:val="00B36BAB"/>
    <w:rsid w:val="00B36EF0"/>
    <w:rsid w:val="00B36FC5"/>
    <w:rsid w:val="00B37EF1"/>
    <w:rsid w:val="00B4031A"/>
    <w:rsid w:val="00B405B2"/>
    <w:rsid w:val="00B40EA6"/>
    <w:rsid w:val="00B412E1"/>
    <w:rsid w:val="00B4146B"/>
    <w:rsid w:val="00B43F2C"/>
    <w:rsid w:val="00B44842"/>
    <w:rsid w:val="00B4545F"/>
    <w:rsid w:val="00B46368"/>
    <w:rsid w:val="00B46D8F"/>
    <w:rsid w:val="00B503EF"/>
    <w:rsid w:val="00B5090B"/>
    <w:rsid w:val="00B50B12"/>
    <w:rsid w:val="00B50B79"/>
    <w:rsid w:val="00B52828"/>
    <w:rsid w:val="00B53A2C"/>
    <w:rsid w:val="00B54365"/>
    <w:rsid w:val="00B5453E"/>
    <w:rsid w:val="00B54E1C"/>
    <w:rsid w:val="00B559C0"/>
    <w:rsid w:val="00B564D3"/>
    <w:rsid w:val="00B571A9"/>
    <w:rsid w:val="00B572EB"/>
    <w:rsid w:val="00B6003A"/>
    <w:rsid w:val="00B6059D"/>
    <w:rsid w:val="00B62B70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1587"/>
    <w:rsid w:val="00B73284"/>
    <w:rsid w:val="00B74129"/>
    <w:rsid w:val="00B75BA0"/>
    <w:rsid w:val="00B76BB5"/>
    <w:rsid w:val="00B800B4"/>
    <w:rsid w:val="00B80A17"/>
    <w:rsid w:val="00B8129E"/>
    <w:rsid w:val="00B813ED"/>
    <w:rsid w:val="00B81541"/>
    <w:rsid w:val="00B819D0"/>
    <w:rsid w:val="00B82D1F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1BB5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561"/>
    <w:rsid w:val="00BE6F28"/>
    <w:rsid w:val="00BE7409"/>
    <w:rsid w:val="00BF0245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4633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10880"/>
    <w:rsid w:val="00C10AD6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27E4A"/>
    <w:rsid w:val="00C3031D"/>
    <w:rsid w:val="00C31535"/>
    <w:rsid w:val="00C329DA"/>
    <w:rsid w:val="00C333D9"/>
    <w:rsid w:val="00C3520C"/>
    <w:rsid w:val="00C35BFB"/>
    <w:rsid w:val="00C36CF4"/>
    <w:rsid w:val="00C36DCF"/>
    <w:rsid w:val="00C36EE5"/>
    <w:rsid w:val="00C37547"/>
    <w:rsid w:val="00C379CB"/>
    <w:rsid w:val="00C40315"/>
    <w:rsid w:val="00C4169F"/>
    <w:rsid w:val="00C4171E"/>
    <w:rsid w:val="00C42437"/>
    <w:rsid w:val="00C42EC1"/>
    <w:rsid w:val="00C42FBB"/>
    <w:rsid w:val="00C43328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0B19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5900"/>
    <w:rsid w:val="00C67B6F"/>
    <w:rsid w:val="00C70198"/>
    <w:rsid w:val="00C704C3"/>
    <w:rsid w:val="00C70C7F"/>
    <w:rsid w:val="00C70EF0"/>
    <w:rsid w:val="00C74A8F"/>
    <w:rsid w:val="00C74E76"/>
    <w:rsid w:val="00C75E38"/>
    <w:rsid w:val="00C75FF8"/>
    <w:rsid w:val="00C76060"/>
    <w:rsid w:val="00C76C65"/>
    <w:rsid w:val="00C7736C"/>
    <w:rsid w:val="00C775BA"/>
    <w:rsid w:val="00C775E5"/>
    <w:rsid w:val="00C809B1"/>
    <w:rsid w:val="00C81A64"/>
    <w:rsid w:val="00C81BDF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E69"/>
    <w:rsid w:val="00CA588B"/>
    <w:rsid w:val="00CA6BF6"/>
    <w:rsid w:val="00CA6F84"/>
    <w:rsid w:val="00CA7BBC"/>
    <w:rsid w:val="00CB01CD"/>
    <w:rsid w:val="00CB0370"/>
    <w:rsid w:val="00CB0A0E"/>
    <w:rsid w:val="00CB11A2"/>
    <w:rsid w:val="00CB1A52"/>
    <w:rsid w:val="00CB240B"/>
    <w:rsid w:val="00CB3CA5"/>
    <w:rsid w:val="00CB44FF"/>
    <w:rsid w:val="00CB4B3C"/>
    <w:rsid w:val="00CB4E48"/>
    <w:rsid w:val="00CB5139"/>
    <w:rsid w:val="00CB5982"/>
    <w:rsid w:val="00CB6EE5"/>
    <w:rsid w:val="00CB71A9"/>
    <w:rsid w:val="00CB76CF"/>
    <w:rsid w:val="00CB7C2C"/>
    <w:rsid w:val="00CC0787"/>
    <w:rsid w:val="00CC08E0"/>
    <w:rsid w:val="00CC0E0E"/>
    <w:rsid w:val="00CC10A9"/>
    <w:rsid w:val="00CC31D9"/>
    <w:rsid w:val="00CC3238"/>
    <w:rsid w:val="00CC3A7F"/>
    <w:rsid w:val="00CC47FE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B5F"/>
    <w:rsid w:val="00CE4F6E"/>
    <w:rsid w:val="00CE5735"/>
    <w:rsid w:val="00CE6361"/>
    <w:rsid w:val="00CE69E0"/>
    <w:rsid w:val="00CE6C91"/>
    <w:rsid w:val="00CE7392"/>
    <w:rsid w:val="00CF058A"/>
    <w:rsid w:val="00CF171A"/>
    <w:rsid w:val="00CF221C"/>
    <w:rsid w:val="00CF2ACC"/>
    <w:rsid w:val="00CF3BB0"/>
    <w:rsid w:val="00CF4740"/>
    <w:rsid w:val="00CF4C81"/>
    <w:rsid w:val="00CF7177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64E3"/>
    <w:rsid w:val="00D07682"/>
    <w:rsid w:val="00D101B2"/>
    <w:rsid w:val="00D10B9A"/>
    <w:rsid w:val="00D12454"/>
    <w:rsid w:val="00D12593"/>
    <w:rsid w:val="00D127EA"/>
    <w:rsid w:val="00D132FA"/>
    <w:rsid w:val="00D146C5"/>
    <w:rsid w:val="00D160FB"/>
    <w:rsid w:val="00D16A30"/>
    <w:rsid w:val="00D16D83"/>
    <w:rsid w:val="00D17654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274B0"/>
    <w:rsid w:val="00D3211F"/>
    <w:rsid w:val="00D32818"/>
    <w:rsid w:val="00D32D99"/>
    <w:rsid w:val="00D3358D"/>
    <w:rsid w:val="00D33BC6"/>
    <w:rsid w:val="00D349FA"/>
    <w:rsid w:val="00D35747"/>
    <w:rsid w:val="00D3739F"/>
    <w:rsid w:val="00D379D7"/>
    <w:rsid w:val="00D4139D"/>
    <w:rsid w:val="00D41519"/>
    <w:rsid w:val="00D41F7B"/>
    <w:rsid w:val="00D42281"/>
    <w:rsid w:val="00D42A58"/>
    <w:rsid w:val="00D43759"/>
    <w:rsid w:val="00D439C7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37C9"/>
    <w:rsid w:val="00D54048"/>
    <w:rsid w:val="00D542A5"/>
    <w:rsid w:val="00D54F38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67AD1"/>
    <w:rsid w:val="00D70937"/>
    <w:rsid w:val="00D70A0C"/>
    <w:rsid w:val="00D70F38"/>
    <w:rsid w:val="00D71285"/>
    <w:rsid w:val="00D7141D"/>
    <w:rsid w:val="00D717E2"/>
    <w:rsid w:val="00D7257E"/>
    <w:rsid w:val="00D72DF9"/>
    <w:rsid w:val="00D73106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D63"/>
    <w:rsid w:val="00D80EA9"/>
    <w:rsid w:val="00D81899"/>
    <w:rsid w:val="00D8202D"/>
    <w:rsid w:val="00D83F25"/>
    <w:rsid w:val="00D85118"/>
    <w:rsid w:val="00D85282"/>
    <w:rsid w:val="00D853FA"/>
    <w:rsid w:val="00D862A6"/>
    <w:rsid w:val="00D866A8"/>
    <w:rsid w:val="00D86807"/>
    <w:rsid w:val="00D86871"/>
    <w:rsid w:val="00D86A74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6342"/>
    <w:rsid w:val="00D96C78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3A60"/>
    <w:rsid w:val="00DB4C77"/>
    <w:rsid w:val="00DB52AE"/>
    <w:rsid w:val="00DB598F"/>
    <w:rsid w:val="00DB5BAE"/>
    <w:rsid w:val="00DB7207"/>
    <w:rsid w:val="00DC04CA"/>
    <w:rsid w:val="00DC0D9F"/>
    <w:rsid w:val="00DC135F"/>
    <w:rsid w:val="00DC1B81"/>
    <w:rsid w:val="00DC2726"/>
    <w:rsid w:val="00DC47CE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187A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B8A"/>
    <w:rsid w:val="00DE00F2"/>
    <w:rsid w:val="00DE0C0C"/>
    <w:rsid w:val="00DE1608"/>
    <w:rsid w:val="00DE25CA"/>
    <w:rsid w:val="00DE31EF"/>
    <w:rsid w:val="00DE52B2"/>
    <w:rsid w:val="00DE6132"/>
    <w:rsid w:val="00DE7BFF"/>
    <w:rsid w:val="00DE7CBE"/>
    <w:rsid w:val="00DF080D"/>
    <w:rsid w:val="00DF0F52"/>
    <w:rsid w:val="00DF211F"/>
    <w:rsid w:val="00DF2D5D"/>
    <w:rsid w:val="00DF3672"/>
    <w:rsid w:val="00DF4FDA"/>
    <w:rsid w:val="00DF65BB"/>
    <w:rsid w:val="00DF7122"/>
    <w:rsid w:val="00E00273"/>
    <w:rsid w:val="00E00C5F"/>
    <w:rsid w:val="00E01438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04A9"/>
    <w:rsid w:val="00E31E24"/>
    <w:rsid w:val="00E32999"/>
    <w:rsid w:val="00E32E49"/>
    <w:rsid w:val="00E33EE9"/>
    <w:rsid w:val="00E3462A"/>
    <w:rsid w:val="00E347B0"/>
    <w:rsid w:val="00E36338"/>
    <w:rsid w:val="00E368C4"/>
    <w:rsid w:val="00E36FC5"/>
    <w:rsid w:val="00E37F29"/>
    <w:rsid w:val="00E40C62"/>
    <w:rsid w:val="00E41A73"/>
    <w:rsid w:val="00E4202F"/>
    <w:rsid w:val="00E4226B"/>
    <w:rsid w:val="00E4348C"/>
    <w:rsid w:val="00E43502"/>
    <w:rsid w:val="00E44E4A"/>
    <w:rsid w:val="00E44F9B"/>
    <w:rsid w:val="00E45689"/>
    <w:rsid w:val="00E45E39"/>
    <w:rsid w:val="00E46308"/>
    <w:rsid w:val="00E4632A"/>
    <w:rsid w:val="00E47699"/>
    <w:rsid w:val="00E47C14"/>
    <w:rsid w:val="00E47F9E"/>
    <w:rsid w:val="00E51714"/>
    <w:rsid w:val="00E5235C"/>
    <w:rsid w:val="00E525D1"/>
    <w:rsid w:val="00E534FA"/>
    <w:rsid w:val="00E5365A"/>
    <w:rsid w:val="00E5473F"/>
    <w:rsid w:val="00E54AB4"/>
    <w:rsid w:val="00E54CDE"/>
    <w:rsid w:val="00E5514B"/>
    <w:rsid w:val="00E55EE2"/>
    <w:rsid w:val="00E575FB"/>
    <w:rsid w:val="00E57C43"/>
    <w:rsid w:val="00E602AE"/>
    <w:rsid w:val="00E60B08"/>
    <w:rsid w:val="00E61552"/>
    <w:rsid w:val="00E623FD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4A0D"/>
    <w:rsid w:val="00E75DDA"/>
    <w:rsid w:val="00E75EC8"/>
    <w:rsid w:val="00E76544"/>
    <w:rsid w:val="00E81A66"/>
    <w:rsid w:val="00E84D9B"/>
    <w:rsid w:val="00E84FF8"/>
    <w:rsid w:val="00E85949"/>
    <w:rsid w:val="00E859F7"/>
    <w:rsid w:val="00E869A5"/>
    <w:rsid w:val="00E90680"/>
    <w:rsid w:val="00E9099F"/>
    <w:rsid w:val="00E90C34"/>
    <w:rsid w:val="00E93F4E"/>
    <w:rsid w:val="00E93FBE"/>
    <w:rsid w:val="00E9584E"/>
    <w:rsid w:val="00E95CD3"/>
    <w:rsid w:val="00EA1EC8"/>
    <w:rsid w:val="00EA415C"/>
    <w:rsid w:val="00EA442B"/>
    <w:rsid w:val="00EA488E"/>
    <w:rsid w:val="00EA48CF"/>
    <w:rsid w:val="00EA5C6B"/>
    <w:rsid w:val="00EA600A"/>
    <w:rsid w:val="00EA65DC"/>
    <w:rsid w:val="00EA759A"/>
    <w:rsid w:val="00EA7CFA"/>
    <w:rsid w:val="00EB0594"/>
    <w:rsid w:val="00EB11CE"/>
    <w:rsid w:val="00EB1A23"/>
    <w:rsid w:val="00EB1CC6"/>
    <w:rsid w:val="00EB1D0D"/>
    <w:rsid w:val="00EB2233"/>
    <w:rsid w:val="00EB2343"/>
    <w:rsid w:val="00EB3B96"/>
    <w:rsid w:val="00EB3F60"/>
    <w:rsid w:val="00EB546D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1026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CA5"/>
    <w:rsid w:val="00EE6F76"/>
    <w:rsid w:val="00EE708C"/>
    <w:rsid w:val="00EE7291"/>
    <w:rsid w:val="00EF03B5"/>
    <w:rsid w:val="00EF1842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49E"/>
    <w:rsid w:val="00F04FA0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17EB7"/>
    <w:rsid w:val="00F2065E"/>
    <w:rsid w:val="00F210D9"/>
    <w:rsid w:val="00F21DBC"/>
    <w:rsid w:val="00F220D8"/>
    <w:rsid w:val="00F23367"/>
    <w:rsid w:val="00F240B3"/>
    <w:rsid w:val="00F246B3"/>
    <w:rsid w:val="00F24B0E"/>
    <w:rsid w:val="00F24F85"/>
    <w:rsid w:val="00F2526C"/>
    <w:rsid w:val="00F26FB0"/>
    <w:rsid w:val="00F27776"/>
    <w:rsid w:val="00F3025F"/>
    <w:rsid w:val="00F3123B"/>
    <w:rsid w:val="00F32CDC"/>
    <w:rsid w:val="00F32F7C"/>
    <w:rsid w:val="00F33875"/>
    <w:rsid w:val="00F33C15"/>
    <w:rsid w:val="00F33EBE"/>
    <w:rsid w:val="00F34378"/>
    <w:rsid w:val="00F35709"/>
    <w:rsid w:val="00F35974"/>
    <w:rsid w:val="00F36AA4"/>
    <w:rsid w:val="00F40790"/>
    <w:rsid w:val="00F4084A"/>
    <w:rsid w:val="00F4458B"/>
    <w:rsid w:val="00F45AC2"/>
    <w:rsid w:val="00F45D78"/>
    <w:rsid w:val="00F46128"/>
    <w:rsid w:val="00F47032"/>
    <w:rsid w:val="00F47165"/>
    <w:rsid w:val="00F475A2"/>
    <w:rsid w:val="00F47697"/>
    <w:rsid w:val="00F47713"/>
    <w:rsid w:val="00F50283"/>
    <w:rsid w:val="00F503CB"/>
    <w:rsid w:val="00F5069D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66"/>
    <w:rsid w:val="00F70696"/>
    <w:rsid w:val="00F715AD"/>
    <w:rsid w:val="00F72946"/>
    <w:rsid w:val="00F72EBF"/>
    <w:rsid w:val="00F7331B"/>
    <w:rsid w:val="00F7384F"/>
    <w:rsid w:val="00F75718"/>
    <w:rsid w:val="00F75C74"/>
    <w:rsid w:val="00F770CA"/>
    <w:rsid w:val="00F8072B"/>
    <w:rsid w:val="00F81639"/>
    <w:rsid w:val="00F8171A"/>
    <w:rsid w:val="00F8219A"/>
    <w:rsid w:val="00F821D9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0860"/>
    <w:rsid w:val="00FB22FB"/>
    <w:rsid w:val="00FB31FB"/>
    <w:rsid w:val="00FB352B"/>
    <w:rsid w:val="00FB35F8"/>
    <w:rsid w:val="00FB36AC"/>
    <w:rsid w:val="00FB4AC2"/>
    <w:rsid w:val="00FB5E9F"/>
    <w:rsid w:val="00FB67F8"/>
    <w:rsid w:val="00FB716C"/>
    <w:rsid w:val="00FC20B0"/>
    <w:rsid w:val="00FC2C9E"/>
    <w:rsid w:val="00FC41F8"/>
    <w:rsid w:val="00FC4493"/>
    <w:rsid w:val="00FC6223"/>
    <w:rsid w:val="00FC7D6C"/>
    <w:rsid w:val="00FC7F4E"/>
    <w:rsid w:val="00FD0F22"/>
    <w:rsid w:val="00FD1695"/>
    <w:rsid w:val="00FD2781"/>
    <w:rsid w:val="00FD27CC"/>
    <w:rsid w:val="00FD387A"/>
    <w:rsid w:val="00FD4AD1"/>
    <w:rsid w:val="00FD65AB"/>
    <w:rsid w:val="00FD727D"/>
    <w:rsid w:val="00FD74B8"/>
    <w:rsid w:val="00FD7F9E"/>
    <w:rsid w:val="00FE0157"/>
    <w:rsid w:val="00FE01FD"/>
    <w:rsid w:val="00FE0B78"/>
    <w:rsid w:val="00FE188A"/>
    <w:rsid w:val="00FE3155"/>
    <w:rsid w:val="00FE3D85"/>
    <w:rsid w:val="00FE3F2B"/>
    <w:rsid w:val="00FE528D"/>
    <w:rsid w:val="00FE65A4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F242B7EC-D590-4A0B-B6A4-CD85958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"/>
    <w:basedOn w:val="a0"/>
    <w:rsid w:val="004840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zela.ru/news/tema-dnya/menzelinskim-munitsipalam-proveli-seminar-o-zapolnenii-deklaratsi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nzela.ru/news/tema-dnya/dlya-podvedomstvennykh-uchrezhdeniy-menzelinskogo-rayona-proveli-seminar-o-predotvrashchenii-konflikta-interes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zela.ru/news/tema-dnya/komissiya-po-protivodeystviyu-korruptsii-menzelinskogo-rayona-rassmotrela-voprosy-predotvrashcheniya-korruptsiogennykh-faktor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3CE5-0A8B-41F5-B420-C87C5A19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30</Pages>
  <Words>8753</Words>
  <Characters>49893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58529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Kadyrova G</cp:lastModifiedBy>
  <cp:revision>10</cp:revision>
  <cp:lastPrinted>2014-07-16T12:25:00Z</cp:lastPrinted>
  <dcterms:created xsi:type="dcterms:W3CDTF">2021-09-29T07:35:00Z</dcterms:created>
  <dcterms:modified xsi:type="dcterms:W3CDTF">2022-01-17T11:50:00Z</dcterms:modified>
</cp:coreProperties>
</file>