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1" w:rsidRPr="00CC7D9D" w:rsidRDefault="00EA72A1" w:rsidP="00EA72A1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CC7D9D">
        <w:rPr>
          <w:rFonts w:ascii="Arial" w:hAnsi="Arial" w:cs="Arial"/>
          <w:b/>
          <w:bCs/>
          <w:i/>
          <w:iCs/>
          <w:sz w:val="28"/>
          <w:szCs w:val="28"/>
        </w:rPr>
        <w:t>Вниманию будущих мам</w:t>
      </w:r>
    </w:p>
    <w:p w:rsidR="00EA72A1" w:rsidRPr="00CC7D9D" w:rsidRDefault="00EA72A1" w:rsidP="00EA72A1">
      <w:r w:rsidRPr="00CC7D9D">
        <w:rPr>
          <w:b/>
        </w:rPr>
        <w:t>Пенсионн</w:t>
      </w:r>
      <w:r>
        <w:rPr>
          <w:b/>
        </w:rPr>
        <w:t>ый</w:t>
      </w:r>
      <w:r w:rsidRPr="00CC7D9D">
        <w:rPr>
          <w:b/>
        </w:rPr>
        <w:t xml:space="preserve"> фонд</w:t>
      </w:r>
      <w:r w:rsidRPr="00CC7D9D">
        <w:t xml:space="preserve"> выносит решение о назначении исключительно по поступившим сведениям, представленным самими заявителями и полученными в рамках межведомственного взаимодействия с соответствующими ведомствами.</w:t>
      </w:r>
    </w:p>
    <w:p w:rsidR="00EA72A1" w:rsidRPr="00CC7D9D" w:rsidRDefault="00EA72A1" w:rsidP="00EA72A1">
      <w:r w:rsidRPr="00CC7D9D">
        <w:t xml:space="preserve"> Перечень основных критериев, по которым может быть вынесено решение об отказе в назначении ежемесячных пособий:</w:t>
      </w:r>
    </w:p>
    <w:p w:rsidR="00EA72A1" w:rsidRPr="00CC7D9D" w:rsidRDefault="00EA72A1" w:rsidP="00EA72A1">
      <w:r w:rsidRPr="00CC7D9D">
        <w:t xml:space="preserve"> 1.Превышение размера среднедушевого дохода семьи над величиной прожиточного минимума на душу населения в субъекте (в Республике </w:t>
      </w:r>
      <w:r>
        <w:t>Татар</w:t>
      </w:r>
      <w:r w:rsidRPr="00CC7D9D">
        <w:t xml:space="preserve">стан величина прожиточного минимума установлена в размере </w:t>
      </w:r>
      <w:r>
        <w:t>9955</w:t>
      </w:r>
      <w:bookmarkStart w:id="0" w:name="_GoBack"/>
      <w:bookmarkEnd w:id="0"/>
      <w:r w:rsidRPr="00CC7D9D">
        <w:t xml:space="preserve"> руб.). Например: Если заявление подано в июле 2021 года и среднемесячный доход за период с 01.03.2020 г. по 28.02.2021 г. превышает указанные размеры на каждого члена семьи, то в назначении будет отказано.</w:t>
      </w:r>
    </w:p>
    <w:p w:rsidR="00EA72A1" w:rsidRPr="00CC7D9D" w:rsidRDefault="00EA72A1" w:rsidP="00EA72A1">
      <w:r w:rsidRPr="00CC7D9D">
        <w:t xml:space="preserve"> Какие доходы не учитываются при назначении выплат:</w:t>
      </w:r>
    </w:p>
    <w:p w:rsidR="00EA72A1" w:rsidRPr="00CC7D9D" w:rsidRDefault="00EA72A1" w:rsidP="00EA72A1">
      <w:r w:rsidRPr="00CC7D9D">
        <w:t xml:space="preserve"> - выплаты на детей от 3 до 7 лет, которые были получены в прошлые периоды на этого ребенка;</w:t>
      </w:r>
    </w:p>
    <w:p w:rsidR="00EA72A1" w:rsidRPr="00CC7D9D" w:rsidRDefault="00EA72A1" w:rsidP="00EA72A1">
      <w:r w:rsidRPr="00CC7D9D">
        <w:t xml:space="preserve"> - выплаты на детей от 8 до 16 лет, которые были получены в прошлые периоды на этого ребенка;</w:t>
      </w:r>
    </w:p>
    <w:p w:rsidR="00EA72A1" w:rsidRPr="00CC7D9D" w:rsidRDefault="00EA72A1" w:rsidP="00EA72A1">
      <w:r w:rsidRPr="00CC7D9D">
        <w:t xml:space="preserve"> - единовременная материальная помощь и страховые выплаты;</w:t>
      </w:r>
    </w:p>
    <w:p w:rsidR="00EA72A1" w:rsidRPr="00CC7D9D" w:rsidRDefault="00EA72A1" w:rsidP="00EA72A1">
      <w:r w:rsidRPr="00CC7D9D">
        <w:t xml:space="preserve"> - средства, предоставленные в рамках социального контракта;</w:t>
      </w:r>
    </w:p>
    <w:p w:rsidR="00EA72A1" w:rsidRPr="00CC7D9D" w:rsidRDefault="00EA72A1" w:rsidP="00EA72A1">
      <w:r w:rsidRPr="00CC7D9D">
        <w:t xml:space="preserve"> - суммы пособий и иных аналогичных выплат, а также алиментов на ребенка, который на день подачи заявления достиг возраста 18 лет;</w:t>
      </w:r>
    </w:p>
    <w:p w:rsidR="00EA72A1" w:rsidRPr="00CC7D9D" w:rsidRDefault="00EA72A1" w:rsidP="00EA72A1">
      <w:r w:rsidRPr="00CC7D9D">
        <w:t xml:space="preserve"> - 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EA72A1" w:rsidRPr="00CC7D9D" w:rsidRDefault="00EA72A1" w:rsidP="00EA72A1">
      <w:r w:rsidRPr="00CC7D9D">
        <w:t xml:space="preserve"> 2. </w:t>
      </w:r>
      <w:proofErr w:type="gramStart"/>
      <w:r w:rsidRPr="00CC7D9D">
        <w:t xml:space="preserve">Наличие в собственности у заявителя и членов его семьи движимого/недвижимого имущества в количестве (размерах), превышающих установленные нормы, закрепленные в Постановлении от 28.06.2021 № 1037 (например: наличие у заявителя в собственности 2-х и более автомобилей, 2-х и более квартир, суммарная площадь которых больше 24 </w:t>
      </w:r>
      <w:proofErr w:type="spellStart"/>
      <w:r w:rsidRPr="00CC7D9D">
        <w:t>кв.м</w:t>
      </w:r>
      <w:proofErr w:type="spellEnd"/>
      <w:r w:rsidRPr="00CC7D9D">
        <w:t>. в подсчете на каждого члена семьи*).</w:t>
      </w:r>
      <w:proofErr w:type="gramEnd"/>
    </w:p>
    <w:p w:rsidR="00EA72A1" w:rsidRPr="00CC7D9D" w:rsidRDefault="00EA72A1" w:rsidP="00EA72A1">
      <w:r w:rsidRPr="00CC7D9D">
        <w:t xml:space="preserve"> 3. Наличие в заявлении о назначении пособий недостоверных или неполных данных:</w:t>
      </w:r>
    </w:p>
    <w:p w:rsidR="00EA72A1" w:rsidRPr="00CC7D9D" w:rsidRDefault="00EA72A1" w:rsidP="00EA72A1">
      <w:r w:rsidRPr="00CC7D9D">
        <w:t xml:space="preserve"> а) отсутствует информация:</w:t>
      </w:r>
    </w:p>
    <w:p w:rsidR="00EA72A1" w:rsidRPr="00CC7D9D" w:rsidRDefault="00EA72A1" w:rsidP="00EA72A1">
      <w:r w:rsidRPr="00CC7D9D">
        <w:t xml:space="preserve"> </w:t>
      </w:r>
      <w:proofErr w:type="gramStart"/>
      <w:r w:rsidRPr="00CC7D9D">
        <w:t>- о медицинском учреждении (наименование и полный адрес), в которой женщина поставлена на учет по беременности;</w:t>
      </w:r>
      <w:proofErr w:type="gramEnd"/>
    </w:p>
    <w:p w:rsidR="00EA72A1" w:rsidRPr="00CC7D9D" w:rsidRDefault="00EA72A1" w:rsidP="00EA72A1">
      <w:r w:rsidRPr="00CC7D9D">
        <w:t xml:space="preserve"> - о полном наименовании и адресе судебного органа, которым вынесено решение о взыскании алиментов, номер решения и дата, ФИО судьи.</w:t>
      </w:r>
    </w:p>
    <w:p w:rsidR="00EA72A1" w:rsidRPr="00CC7D9D" w:rsidRDefault="00EA72A1" w:rsidP="00EA72A1">
      <w:r w:rsidRPr="00CC7D9D">
        <w:t xml:space="preserve"> б) недостоверно представлены сведения:</w:t>
      </w:r>
    </w:p>
    <w:p w:rsidR="00EA72A1" w:rsidRPr="00CC7D9D" w:rsidRDefault="00EA72A1" w:rsidP="00EA72A1">
      <w:r w:rsidRPr="00CC7D9D">
        <w:t xml:space="preserve"> - о </w:t>
      </w:r>
      <w:proofErr w:type="spellStart"/>
      <w:r w:rsidRPr="00CC7D9D">
        <w:rPr>
          <w:b/>
        </w:rPr>
        <w:t>СНИЛС</w:t>
      </w:r>
      <w:r w:rsidRPr="00CC7D9D">
        <w:t>е</w:t>
      </w:r>
      <w:proofErr w:type="spellEnd"/>
      <w:r w:rsidRPr="00CC7D9D">
        <w:t xml:space="preserve"> ребенка;</w:t>
      </w:r>
    </w:p>
    <w:p w:rsidR="00EA72A1" w:rsidRPr="00CC7D9D" w:rsidRDefault="00EA72A1" w:rsidP="00EA72A1">
      <w:r w:rsidRPr="00CC7D9D">
        <w:t xml:space="preserve"> - о ФИО ребенка (членов семьи);</w:t>
      </w:r>
    </w:p>
    <w:p w:rsidR="00EA72A1" w:rsidRPr="00CC7D9D" w:rsidRDefault="00EA72A1" w:rsidP="00EA72A1">
      <w:r w:rsidRPr="00CC7D9D">
        <w:t xml:space="preserve"> - о рождении ребенка (членов семьи);</w:t>
      </w:r>
    </w:p>
    <w:p w:rsidR="00EA72A1" w:rsidRPr="00CC7D9D" w:rsidRDefault="00EA72A1" w:rsidP="00EA72A1">
      <w:r w:rsidRPr="00CC7D9D">
        <w:t xml:space="preserve"> - информация о составе семьи (отсутствует супруг);</w:t>
      </w:r>
    </w:p>
    <w:p w:rsidR="00EA72A1" w:rsidRPr="00CC7D9D" w:rsidRDefault="00EA72A1" w:rsidP="00EA72A1">
      <w:r w:rsidRPr="00CC7D9D">
        <w:t xml:space="preserve"> - о семейном положении;</w:t>
      </w:r>
    </w:p>
    <w:p w:rsidR="00EA72A1" w:rsidRPr="00CC7D9D" w:rsidRDefault="00EA72A1" w:rsidP="00EA72A1">
      <w:r w:rsidRPr="00CC7D9D">
        <w:t xml:space="preserve"> - в заявлении добавлен член семьи, с незаполненными полями (пустые поля), что влияет на расчет среднедушевого дохода на семью;</w:t>
      </w:r>
    </w:p>
    <w:p w:rsidR="00EA72A1" w:rsidRPr="00CC7D9D" w:rsidRDefault="00EA72A1" w:rsidP="00EA72A1">
      <w:r w:rsidRPr="00CC7D9D">
        <w:lastRenderedPageBreak/>
        <w:t xml:space="preserve"> 4. Отсутствие у заявителя или трудоспособных членов его семьи доходов (с учётом «Правила нулевого дохода»). Пособие назначается при наличии у взрослых членов семьи заработка (стипендии, доходов от трудовой или предпринимательской деятельности или </w:t>
      </w:r>
      <w:r w:rsidRPr="00CC7D9D">
        <w:rPr>
          <w:b/>
        </w:rPr>
        <w:t>пенсии</w:t>
      </w:r>
      <w:r w:rsidRPr="00CC7D9D">
        <w:t>). Вместе с тем, могут быть применены «Правила нулевого дохода», когда отсутствие доходов обосновано объективными жизненными обстоятельствами. Основаниями для отсутствия доходов могут быть:</w:t>
      </w:r>
    </w:p>
    <w:p w:rsidR="00EA72A1" w:rsidRPr="00CC7D9D" w:rsidRDefault="00EA72A1" w:rsidP="00EA72A1">
      <w:r w:rsidRPr="00CC7D9D">
        <w:t xml:space="preserve"> - 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</w:t>
      </w:r>
      <w:r w:rsidRPr="00CC7D9D">
        <w:rPr>
          <w:b/>
        </w:rPr>
        <w:t>пенсия</w:t>
      </w:r>
      <w:r w:rsidRPr="00CC7D9D">
        <w:t>, стипендия);</w:t>
      </w:r>
    </w:p>
    <w:p w:rsidR="00EA72A1" w:rsidRPr="00CC7D9D" w:rsidRDefault="00EA72A1" w:rsidP="00EA72A1">
      <w:r w:rsidRPr="00CC7D9D">
        <w:t xml:space="preserve"> - 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EA72A1" w:rsidRPr="00CC7D9D" w:rsidRDefault="00EA72A1" w:rsidP="00EA72A1">
      <w:r w:rsidRPr="00CC7D9D">
        <w:t xml:space="preserve"> - уход за ребёнком до достижения им возраста трёх лет;</w:t>
      </w:r>
    </w:p>
    <w:p w:rsidR="00EA72A1" w:rsidRPr="00CC7D9D" w:rsidRDefault="00EA72A1" w:rsidP="00EA72A1">
      <w:r w:rsidRPr="00CC7D9D">
        <w:t xml:space="preserve"> - уход за гражданином с инвалидностью или пожилым человеком старше 80 лет;</w:t>
      </w:r>
    </w:p>
    <w:p w:rsidR="00EA72A1" w:rsidRPr="00CC7D9D" w:rsidRDefault="00EA72A1" w:rsidP="00EA72A1">
      <w:r w:rsidRPr="00CC7D9D">
        <w:t xml:space="preserve"> - обучение на очной форме для членов семьи моложе 23 лет;</w:t>
      </w:r>
    </w:p>
    <w:p w:rsidR="00EA72A1" w:rsidRPr="00CC7D9D" w:rsidRDefault="00EA72A1" w:rsidP="00EA72A1">
      <w:r w:rsidRPr="00CC7D9D">
        <w:t xml:space="preserve"> - срочная служба в армии и трёхмесячный период после демобилизации;</w:t>
      </w:r>
    </w:p>
    <w:p w:rsidR="00EA72A1" w:rsidRPr="00CC7D9D" w:rsidRDefault="00EA72A1" w:rsidP="00EA72A1">
      <w:r w:rsidRPr="00CC7D9D">
        <w:t xml:space="preserve"> - прохождение лечения длительностью от трёх месяцев и более;</w:t>
      </w:r>
    </w:p>
    <w:p w:rsidR="00EA72A1" w:rsidRPr="00CC7D9D" w:rsidRDefault="00EA72A1" w:rsidP="00EA72A1">
      <w:r w:rsidRPr="00CC7D9D">
        <w:t xml:space="preserve"> - нахождения в статусе «безработного» (необходимо подтверждение официальной регистрации в качестве безработного в центре занятости, учитывается до шести месяцев нахождения в таком статусе);</w:t>
      </w:r>
    </w:p>
    <w:p w:rsidR="00EA72A1" w:rsidRPr="00CC7D9D" w:rsidRDefault="00EA72A1" w:rsidP="00EA72A1">
      <w:r w:rsidRPr="00CC7D9D">
        <w:t xml:space="preserve"> - отбывание наказания и трёхмесячный период после освобождения из мест лишения свободы.</w:t>
      </w:r>
    </w:p>
    <w:p w:rsidR="00EA72A1" w:rsidRPr="00CC7D9D" w:rsidRDefault="00EA72A1" w:rsidP="00EA72A1">
      <w:r w:rsidRPr="00CC7D9D">
        <w:t xml:space="preserve"> 5.Непредставление заявителем в течение пяти рабочих дней исправленного заявления после возвращения его на доработку через портал ЕПГУ.</w:t>
      </w:r>
    </w:p>
    <w:p w:rsidR="00EA72A1" w:rsidRPr="00CC7D9D" w:rsidRDefault="00EA72A1" w:rsidP="00EA72A1">
      <w:r w:rsidRPr="00CC7D9D">
        <w:t xml:space="preserve"> </w:t>
      </w:r>
      <w:proofErr w:type="gramStart"/>
      <w:r w:rsidRPr="00CC7D9D">
        <w:t xml:space="preserve">6.Непредставление заявителем в клиентскую службу </w:t>
      </w:r>
      <w:r w:rsidRPr="00CC7D9D">
        <w:rPr>
          <w:b/>
        </w:rPr>
        <w:t>ПФР</w:t>
      </w:r>
      <w:r w:rsidRPr="00CC7D9D">
        <w:t xml:space="preserve"> документов (сведений) в течение 10 рабочих дней (например: непредставление документов, выданных компетентными органами иностранных государств (свидетельство о рождении, решение суда, свидетельство о браке (расторжение брака), справка о факте обучения заявителя и его членов семьи младше 23 лет в образовательном учреждении среднего профессионального или высшего образования по очной форме и других документов).</w:t>
      </w:r>
      <w:proofErr w:type="gramEnd"/>
    </w:p>
    <w:p w:rsidR="00EA72A1" w:rsidRPr="00CC7D9D" w:rsidRDefault="00EA72A1" w:rsidP="00EA72A1">
      <w:r w:rsidRPr="00CC7D9D">
        <w:t xml:space="preserve"> При подаче нового заявления, с полными данными и с учетом всех замечаний, оно будет рассмотрено в установленный законодательством срок. Перечисление средств осуществляется с 1-го по 25-ое число месяца, следующего за месяцем, за который выплачивается пособие. С 1 июля 2021 года </w:t>
      </w:r>
      <w:r w:rsidRPr="00CC7D9D">
        <w:rPr>
          <w:b/>
        </w:rPr>
        <w:t>Пенсионный фонд</w:t>
      </w:r>
      <w:r w:rsidRPr="00CC7D9D">
        <w:t xml:space="preserve"> России принимает заявления на новые ежемесячные пособия беременным женщинам, вставшим на учет в ранние сроки беременности и одиноким родителям, воспитывающим детей от 8 до 17 лет. Предварительный анализ показал, что заявители допускают одни и те же ошибки, которые могут повлиять на сроки рассмотрения заявления, могут послужить причиной для возврата заявления для исправления ошибок и отказа в назначении выплаты, если сведения, указанные в заявлении, не пройдут проверку.</w:t>
      </w:r>
    </w:p>
    <w:p w:rsidR="00620805" w:rsidRDefault="00620805"/>
    <w:sectPr w:rsidR="0062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1"/>
    <w:rsid w:val="001D2103"/>
    <w:rsid w:val="00620805"/>
    <w:rsid w:val="00A81A79"/>
    <w:rsid w:val="00E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A1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A1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013GanievaAF</dc:creator>
  <cp:lastModifiedBy>013GanievaAF</cp:lastModifiedBy>
  <cp:revision>1</cp:revision>
  <dcterms:created xsi:type="dcterms:W3CDTF">2021-08-16T11:16:00Z</dcterms:created>
  <dcterms:modified xsi:type="dcterms:W3CDTF">2021-08-16T11:35:00Z</dcterms:modified>
</cp:coreProperties>
</file>