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9"/>
        <w:gridCol w:w="4626"/>
      </w:tblGrid>
      <w:tr w:rsidR="003E7AE8" w:rsidTr="0094042D">
        <w:tc>
          <w:tcPr>
            <w:tcW w:w="5103" w:type="dxa"/>
          </w:tcPr>
          <w:p w:rsidR="003E7AE8" w:rsidRDefault="003E7AE8" w:rsidP="009404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мая 2006 года</w:t>
            </w:r>
          </w:p>
        </w:tc>
        <w:tc>
          <w:tcPr>
            <w:tcW w:w="5103" w:type="dxa"/>
          </w:tcPr>
          <w:p w:rsidR="003E7AE8" w:rsidRDefault="003E7AE8" w:rsidP="009404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59-ФЗ</w:t>
            </w:r>
          </w:p>
        </w:tc>
      </w:tr>
    </w:tbl>
    <w:p w:rsidR="003E7AE8" w:rsidRDefault="003E7AE8" w:rsidP="003E7AE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3E7AE8" w:rsidRDefault="003E7AE8" w:rsidP="003E7A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3E7AE8" w:rsidRDefault="003E7AE8" w:rsidP="003E7AE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РОССИЙСКАЯ ФЕДЕРАЦИЯ</w:t>
      </w:r>
    </w:p>
    <w:p w:rsidR="003E7AE8" w:rsidRDefault="003E7AE8" w:rsidP="003E7AE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E7AE8" w:rsidRDefault="003E7AE8" w:rsidP="003E7AE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ФЕДЕРАЛЬНЫЙ ЗАКОН</w:t>
      </w:r>
      <w:bookmarkStart w:id="0" w:name="_GoBack"/>
      <w:bookmarkEnd w:id="0"/>
    </w:p>
    <w:p w:rsidR="003E7AE8" w:rsidRDefault="003E7AE8" w:rsidP="003E7AE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E7AE8" w:rsidRDefault="003E7AE8" w:rsidP="003E7AE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ПОРЯДКЕ РАССМОТРЕНИЯ ОБРАЩЕНИЙ</w:t>
      </w:r>
    </w:p>
    <w:p w:rsidR="003E7AE8" w:rsidRDefault="003E7AE8" w:rsidP="003E7AE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ГРАЖДАН РОССИЙСКОЙ ФЕДЕРАЦИИ</w:t>
      </w:r>
    </w:p>
    <w:p w:rsidR="003E7AE8" w:rsidRDefault="003E7AE8" w:rsidP="003E7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7AE8" w:rsidRDefault="003E7AE8" w:rsidP="003E7A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Принят</w:t>
      </w:r>
    </w:p>
    <w:p w:rsidR="003E7AE8" w:rsidRDefault="003E7AE8" w:rsidP="003E7A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Думой</w:t>
      </w:r>
    </w:p>
    <w:p w:rsidR="003E7AE8" w:rsidRDefault="003E7AE8" w:rsidP="003E7A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 апреля 2006 года</w:t>
      </w:r>
    </w:p>
    <w:p w:rsidR="003E7AE8" w:rsidRDefault="003E7AE8" w:rsidP="003E7A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E7AE8" w:rsidRDefault="003E7AE8" w:rsidP="003E7A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Одобрен</w:t>
      </w:r>
    </w:p>
    <w:p w:rsidR="003E7AE8" w:rsidRDefault="003E7AE8" w:rsidP="003E7A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Советом Федерации</w:t>
      </w:r>
    </w:p>
    <w:p w:rsidR="003E7AE8" w:rsidRDefault="003E7AE8" w:rsidP="003E7A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 апреля 2006 года</w:t>
      </w:r>
    </w:p>
    <w:p w:rsidR="003E7AE8" w:rsidRDefault="003E7AE8" w:rsidP="003E7A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E7AE8" w:rsidTr="0094042D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7AE8" w:rsidRDefault="003E7AE8" w:rsidP="009404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7AE8" w:rsidRDefault="003E7AE8" w:rsidP="009404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E7AE8" w:rsidRDefault="003E7AE8" w:rsidP="00940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3E7AE8" w:rsidRDefault="003E7AE8" w:rsidP="00940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Федеральных законов от 29.06.2010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126-ФЗ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3E7AE8" w:rsidRDefault="003E7AE8" w:rsidP="00940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27.07.2010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227-ФЗ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07.05.2013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80-ФЗ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02.07.2013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182-ФЗ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3E7AE8" w:rsidRDefault="003E7AE8" w:rsidP="00940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24.11.2014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357-ФЗ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03.11.2015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305-ФЗ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27.11.2017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355-ФЗ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3E7AE8" w:rsidRDefault="003E7AE8" w:rsidP="00940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27.12.2018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528-ФЗ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3E7AE8" w:rsidRDefault="003E7AE8" w:rsidP="00940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с изм., внесенными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Конституционного Суда РФ</w:t>
            </w:r>
          </w:p>
          <w:p w:rsidR="003E7AE8" w:rsidRDefault="003E7AE8" w:rsidP="00940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18.07.2012 N 19-П)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7AE8" w:rsidRDefault="003E7AE8" w:rsidP="00940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3E7AE8" w:rsidRDefault="003E7AE8" w:rsidP="003E7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7AE8" w:rsidRDefault="003E7AE8" w:rsidP="003E7AE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1. Сфера применения настоящего Федерального закона</w:t>
      </w:r>
    </w:p>
    <w:p w:rsidR="003E7AE8" w:rsidRDefault="003E7AE8" w:rsidP="003E7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7AE8" w:rsidRDefault="003E7AE8" w:rsidP="003E7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Конституцией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3E7AE8" w:rsidRDefault="003E7AE8" w:rsidP="003E7A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законами</w:t>
        </w:r>
      </w:hyperlink>
      <w:r>
        <w:rPr>
          <w:rFonts w:ascii="Arial" w:hAnsi="Arial" w:cs="Arial"/>
          <w:sz w:val="20"/>
          <w:szCs w:val="20"/>
        </w:rPr>
        <w:t xml:space="preserve"> и иными федеральными законами.</w:t>
      </w:r>
    </w:p>
    <w:p w:rsidR="003E7AE8" w:rsidRDefault="003E7AE8" w:rsidP="003E7A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3E7AE8" w:rsidRDefault="003E7AE8" w:rsidP="003E7A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3E7AE8" w:rsidRDefault="003E7AE8" w:rsidP="003E7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4 введена Федеральным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07.05.2013 N 80-ФЗ)</w:t>
      </w:r>
    </w:p>
    <w:p w:rsidR="003E7AE8" w:rsidRDefault="003E7AE8" w:rsidP="003E7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7AE8" w:rsidRDefault="003E7AE8" w:rsidP="003E7AE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2. Право граждан на обращение</w:t>
      </w:r>
    </w:p>
    <w:p w:rsidR="003E7AE8" w:rsidRDefault="003E7AE8" w:rsidP="003E7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7AE8" w:rsidRDefault="003E7AE8" w:rsidP="003E7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3E7AE8" w:rsidRDefault="003E7AE8" w:rsidP="003E7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1 в ред. Федерального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07.05.2013 N 80-ФЗ)</w:t>
      </w:r>
    </w:p>
    <w:p w:rsidR="003E7AE8" w:rsidRDefault="003E7AE8" w:rsidP="003E7A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3E7AE8" w:rsidRDefault="003E7AE8" w:rsidP="003E7A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Рассмотрение обращений граждан осуществляется бесплатно.</w:t>
      </w:r>
    </w:p>
    <w:p w:rsidR="003E7AE8" w:rsidRDefault="003E7AE8" w:rsidP="003E7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7AE8" w:rsidRDefault="003E7AE8" w:rsidP="003E7AE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3. Правовое регулирование правоотношений, связанных с рассмотрением обращений граждан</w:t>
      </w:r>
    </w:p>
    <w:p w:rsidR="003E7AE8" w:rsidRDefault="003E7AE8" w:rsidP="003E7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7AE8" w:rsidRDefault="003E7AE8" w:rsidP="003E7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Правоотношения, связанные с рассмотрением обращений граждан, регулируются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Конституцией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3E7AE8" w:rsidRDefault="003E7AE8" w:rsidP="003E7A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3E7AE8" w:rsidRDefault="003E7AE8" w:rsidP="003E7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7AE8" w:rsidRDefault="003E7AE8" w:rsidP="003E7AE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4. Основные термины, используемые в настоящем Федеральном законе</w:t>
      </w:r>
    </w:p>
    <w:p w:rsidR="003E7AE8" w:rsidRDefault="003E7AE8" w:rsidP="003E7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7AE8" w:rsidRDefault="003E7AE8" w:rsidP="003E7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целей настоящего Федерального закона используются следующие основные термины:</w:t>
      </w:r>
    </w:p>
    <w:p w:rsidR="003E7AE8" w:rsidRDefault="003E7AE8" w:rsidP="003E7A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3E7AE8" w:rsidRDefault="003E7AE8" w:rsidP="003E7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27.07.2010 N 227-ФЗ)</w:t>
      </w:r>
    </w:p>
    <w:p w:rsidR="003E7AE8" w:rsidRDefault="003E7AE8" w:rsidP="003E7A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3E7AE8" w:rsidRDefault="003E7AE8" w:rsidP="003E7A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3E7AE8" w:rsidRDefault="003E7AE8" w:rsidP="003E7A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3E7AE8" w:rsidRDefault="003E7AE8" w:rsidP="003E7A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3E7AE8" w:rsidRDefault="003E7AE8" w:rsidP="003E7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7AE8" w:rsidRDefault="003E7AE8" w:rsidP="003E7AE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5. Права гражданина при рассмотрении обращения</w:t>
      </w:r>
    </w:p>
    <w:p w:rsidR="003E7AE8" w:rsidRDefault="003E7AE8" w:rsidP="003E7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7AE8" w:rsidRDefault="003E7AE8" w:rsidP="003E7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3E7AE8" w:rsidRDefault="003E7AE8" w:rsidP="003E7A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3E7AE8" w:rsidRDefault="003E7AE8" w:rsidP="003E7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27.07.2010 N 227-ФЗ)</w:t>
      </w:r>
    </w:p>
    <w:p w:rsidR="003E7AE8" w:rsidRDefault="003E7AE8" w:rsidP="003E7A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тайну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3E7AE8" w:rsidRDefault="003E7AE8" w:rsidP="003E7A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9" w:history="1">
        <w:r>
          <w:rPr>
            <w:rFonts w:ascii="Arial" w:hAnsi="Arial" w:cs="Arial"/>
            <w:color w:val="0000FF"/>
            <w:sz w:val="20"/>
            <w:szCs w:val="20"/>
          </w:rPr>
          <w:t>статье 11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закона, а в случае, предусмотренном </w:t>
      </w:r>
      <w:hyperlink w:anchor="Par122" w:history="1">
        <w:r>
          <w:rPr>
            <w:rFonts w:ascii="Arial" w:hAnsi="Arial" w:cs="Arial"/>
            <w:color w:val="0000FF"/>
            <w:sz w:val="20"/>
            <w:szCs w:val="20"/>
          </w:rPr>
          <w:t>частью 5.1 статьи 11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3E7AE8" w:rsidRDefault="003E7AE8" w:rsidP="003E7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27.11.2017 N 355-ФЗ)</w:t>
      </w:r>
    </w:p>
    <w:p w:rsidR="003E7AE8" w:rsidRDefault="003E7AE8" w:rsidP="003E7A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Федерации;</w:t>
      </w:r>
    </w:p>
    <w:p w:rsidR="003E7AE8" w:rsidRDefault="003E7AE8" w:rsidP="003E7A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обращаться с заявлением о прекращении рассмотрения обращения.</w:t>
      </w:r>
    </w:p>
    <w:p w:rsidR="003E7AE8" w:rsidRDefault="003E7AE8" w:rsidP="003E7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7AE8" w:rsidRDefault="003E7AE8" w:rsidP="003E7AE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6. Гарантии безопасности гражданина в связи с его обращением</w:t>
      </w:r>
    </w:p>
    <w:p w:rsidR="003E7AE8" w:rsidRDefault="003E7AE8" w:rsidP="003E7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7AE8" w:rsidRDefault="003E7AE8" w:rsidP="003E7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Запрещается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преследование</w:t>
        </w:r>
      </w:hyperlink>
      <w:r>
        <w:rPr>
          <w:rFonts w:ascii="Arial" w:hAnsi="Arial" w:cs="Arial"/>
          <w:sz w:val="20"/>
          <w:szCs w:val="20"/>
        </w:rP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3E7AE8" w:rsidRDefault="003E7AE8" w:rsidP="003E7A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69"/>
      <w:bookmarkEnd w:id="1"/>
      <w:r>
        <w:rPr>
          <w:rFonts w:ascii="Arial" w:hAnsi="Arial" w:cs="Arial"/>
          <w:sz w:val="20"/>
          <w:szCs w:val="20"/>
        </w:rP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частной жизни</w:t>
        </w:r>
      </w:hyperlink>
      <w:r>
        <w:rPr>
          <w:rFonts w:ascii="Arial" w:hAnsi="Arial" w:cs="Arial"/>
          <w:sz w:val="20"/>
          <w:szCs w:val="20"/>
        </w:rP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3E7AE8" w:rsidRDefault="003E7AE8" w:rsidP="003E7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7AE8" w:rsidRDefault="003E7AE8" w:rsidP="003E7AE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7. Требования к письменному обращению</w:t>
      </w:r>
    </w:p>
    <w:p w:rsidR="003E7AE8" w:rsidRDefault="003E7AE8" w:rsidP="003E7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7AE8" w:rsidRDefault="003E7AE8" w:rsidP="003E7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3E7AE8" w:rsidRDefault="003E7AE8" w:rsidP="003E7A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3E7AE8" w:rsidRDefault="003E7AE8" w:rsidP="003E7A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5" w:history="1">
        <w:r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>
        <w:rPr>
          <w:rFonts w:ascii="Arial" w:hAnsi="Arial" w:cs="Arial"/>
          <w:sz w:val="20"/>
          <w:szCs w:val="20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3E7AE8" w:rsidRDefault="003E7AE8" w:rsidP="003E7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3 в ред. Федерального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27.11.2017 N 355-ФЗ)</w:t>
      </w:r>
    </w:p>
    <w:p w:rsidR="003E7AE8" w:rsidRDefault="003E7AE8" w:rsidP="003E7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7AE8" w:rsidRDefault="003E7AE8" w:rsidP="003E7AE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2" w:name="Par78"/>
      <w:bookmarkEnd w:id="2"/>
      <w:r>
        <w:rPr>
          <w:rFonts w:ascii="Arial" w:hAnsi="Arial" w:cs="Arial"/>
          <w:b/>
          <w:bCs/>
          <w:sz w:val="20"/>
          <w:szCs w:val="20"/>
        </w:rPr>
        <w:t>Статья 8. Направление и регистрация письменного обращения</w:t>
      </w:r>
    </w:p>
    <w:p w:rsidR="003E7AE8" w:rsidRDefault="003E7AE8" w:rsidP="003E7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7AE8" w:rsidRDefault="003E7AE8" w:rsidP="003E7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3E7AE8" w:rsidRDefault="003E7AE8" w:rsidP="003E7A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3E7AE8" w:rsidRDefault="003E7AE8" w:rsidP="003E7A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ar116" w:history="1">
        <w:r>
          <w:rPr>
            <w:rFonts w:ascii="Arial" w:hAnsi="Arial" w:cs="Arial"/>
            <w:color w:val="0000FF"/>
            <w:sz w:val="20"/>
            <w:szCs w:val="20"/>
          </w:rPr>
          <w:t>части 4 статьи 11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закона.</w:t>
      </w:r>
    </w:p>
    <w:p w:rsidR="003E7AE8" w:rsidRDefault="003E7AE8" w:rsidP="003E7A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Письменное обращение, содержащее информацию о фактах возможных нарушений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законодательства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ar116" w:history="1">
        <w:r>
          <w:rPr>
            <w:rFonts w:ascii="Arial" w:hAnsi="Arial" w:cs="Arial"/>
            <w:color w:val="0000FF"/>
            <w:sz w:val="20"/>
            <w:szCs w:val="20"/>
          </w:rPr>
          <w:t>части 4 статьи 11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закона.</w:t>
      </w:r>
    </w:p>
    <w:p w:rsidR="003E7AE8" w:rsidRDefault="003E7AE8" w:rsidP="003E7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3.1 введена Федеральным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24.11.2014 N 357-ФЗ; в ред. Федерального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27.12.2018 N 528-ФЗ)</w:t>
      </w:r>
    </w:p>
    <w:p w:rsidR="003E7AE8" w:rsidRDefault="003E7AE8" w:rsidP="003E7A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3E7AE8" w:rsidRDefault="003E7AE8" w:rsidP="003E7A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3E7AE8" w:rsidRDefault="003E7AE8" w:rsidP="003E7A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87"/>
      <w:bookmarkEnd w:id="3"/>
      <w:r>
        <w:rPr>
          <w:rFonts w:ascii="Arial" w:hAnsi="Arial" w:cs="Arial"/>
          <w:sz w:val="20"/>
          <w:szCs w:val="20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3E7AE8" w:rsidRDefault="003E7AE8" w:rsidP="003E7A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В случае, если в соответствии с запретом, предусмотренным </w:t>
      </w:r>
      <w:hyperlink w:anchor="Par87" w:history="1">
        <w:r>
          <w:rPr>
            <w:rFonts w:ascii="Arial" w:hAnsi="Arial" w:cs="Arial"/>
            <w:color w:val="0000FF"/>
            <w:sz w:val="20"/>
            <w:szCs w:val="20"/>
          </w:rPr>
          <w:t>частью 6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>
        <w:rPr>
          <w:rFonts w:ascii="Arial" w:hAnsi="Arial" w:cs="Arial"/>
          <w:sz w:val="20"/>
          <w:szCs w:val="20"/>
        </w:rPr>
        <w:t xml:space="preserve"> в суд.</w:t>
      </w:r>
    </w:p>
    <w:p w:rsidR="003E7AE8" w:rsidRDefault="003E7AE8" w:rsidP="003E7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7AE8" w:rsidRDefault="003E7AE8" w:rsidP="003E7AE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9. Обязательность принятия обращения к рассмотрению</w:t>
      </w:r>
    </w:p>
    <w:p w:rsidR="003E7AE8" w:rsidRDefault="003E7AE8" w:rsidP="003E7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7AE8" w:rsidRDefault="003E7AE8" w:rsidP="003E7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3E7AE8" w:rsidRDefault="003E7AE8" w:rsidP="003E7A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В случае </w:t>
      </w:r>
      <w:proofErr w:type="gramStart"/>
      <w:r>
        <w:rPr>
          <w:rFonts w:ascii="Arial" w:hAnsi="Arial" w:cs="Arial"/>
          <w:sz w:val="20"/>
          <w:szCs w:val="20"/>
        </w:rPr>
        <w:t>необходимости</w:t>
      </w:r>
      <w:proofErr w:type="gramEnd"/>
      <w:r>
        <w:rPr>
          <w:rFonts w:ascii="Arial" w:hAnsi="Arial" w:cs="Arial"/>
          <w:sz w:val="20"/>
          <w:szCs w:val="20"/>
        </w:rP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3E7AE8" w:rsidRDefault="003E7AE8" w:rsidP="003E7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7AE8" w:rsidRDefault="003E7AE8" w:rsidP="003E7AE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4" w:name="Par95"/>
      <w:bookmarkEnd w:id="4"/>
      <w:r>
        <w:rPr>
          <w:rFonts w:ascii="Arial" w:hAnsi="Arial" w:cs="Arial"/>
          <w:b/>
          <w:bCs/>
          <w:sz w:val="20"/>
          <w:szCs w:val="20"/>
        </w:rPr>
        <w:t>Статья 10. Рассмотрение обращения</w:t>
      </w:r>
    </w:p>
    <w:p w:rsidR="003E7AE8" w:rsidRDefault="003E7AE8" w:rsidP="003E7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7AE8" w:rsidRDefault="003E7AE8" w:rsidP="003E7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Государственный орган, орган местного самоуправления или должностное лицо:</w:t>
      </w:r>
    </w:p>
    <w:p w:rsidR="003E7AE8" w:rsidRDefault="003E7AE8" w:rsidP="003E7A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3E7AE8" w:rsidRDefault="003E7AE8" w:rsidP="003E7A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3E7AE8" w:rsidRDefault="003E7AE8" w:rsidP="003E7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27.07.2010 N 227-ФЗ)</w:t>
      </w:r>
    </w:p>
    <w:p w:rsidR="003E7AE8" w:rsidRDefault="003E7AE8" w:rsidP="003E7A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3E7AE8" w:rsidRDefault="003E7AE8" w:rsidP="003E7A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9" w:history="1">
        <w:r>
          <w:rPr>
            <w:rFonts w:ascii="Arial" w:hAnsi="Arial" w:cs="Arial"/>
            <w:color w:val="0000FF"/>
            <w:sz w:val="20"/>
            <w:szCs w:val="20"/>
          </w:rPr>
          <w:t>статье 11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закона;</w:t>
      </w:r>
    </w:p>
    <w:p w:rsidR="003E7AE8" w:rsidRDefault="003E7AE8" w:rsidP="003E7A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3E7AE8" w:rsidRDefault="003E7AE8" w:rsidP="003E7A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04"/>
      <w:bookmarkEnd w:id="5"/>
      <w:r>
        <w:rPr>
          <w:rFonts w:ascii="Arial" w:hAnsi="Arial" w:cs="Arial"/>
          <w:sz w:val="20"/>
          <w:szCs w:val="20"/>
        </w:rP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тайну</w:t>
        </w:r>
      </w:hyperlink>
      <w:r>
        <w:rPr>
          <w:rFonts w:ascii="Arial" w:hAnsi="Arial" w:cs="Arial"/>
          <w:sz w:val="20"/>
          <w:szCs w:val="20"/>
        </w:rPr>
        <w:t>, и для которых установлен особый порядок предоставления.</w:t>
      </w:r>
    </w:p>
    <w:p w:rsidR="003E7AE8" w:rsidRDefault="003E7AE8" w:rsidP="003E7A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3E7AE8" w:rsidRDefault="003E7AE8" w:rsidP="003E7A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106"/>
      <w:bookmarkEnd w:id="6"/>
      <w:r>
        <w:rPr>
          <w:rFonts w:ascii="Arial" w:hAnsi="Arial" w:cs="Arial"/>
          <w:sz w:val="20"/>
          <w:szCs w:val="20"/>
        </w:rP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ar69" w:history="1">
        <w:r>
          <w:rPr>
            <w:rFonts w:ascii="Arial" w:hAnsi="Arial" w:cs="Arial"/>
            <w:color w:val="0000FF"/>
            <w:sz w:val="20"/>
            <w:szCs w:val="20"/>
          </w:rPr>
          <w:t>части 2 статьи 6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3E7AE8" w:rsidRDefault="003E7AE8" w:rsidP="003E7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4 в ред. Федерального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27.11.2017 N 355-ФЗ)</w:t>
      </w:r>
    </w:p>
    <w:p w:rsidR="003E7AE8" w:rsidRDefault="003E7AE8" w:rsidP="003E7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7AE8" w:rsidRDefault="003E7AE8" w:rsidP="003E7AE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7" w:name="Par109"/>
      <w:bookmarkEnd w:id="7"/>
      <w:r>
        <w:rPr>
          <w:rFonts w:ascii="Arial" w:hAnsi="Arial" w:cs="Arial"/>
          <w:b/>
          <w:bCs/>
          <w:sz w:val="20"/>
          <w:szCs w:val="20"/>
        </w:rPr>
        <w:t>Статья 11. Порядок рассмотрения отдельных обращений</w:t>
      </w:r>
    </w:p>
    <w:p w:rsidR="003E7AE8" w:rsidRDefault="003E7AE8" w:rsidP="003E7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7AE8" w:rsidRDefault="003E7AE8" w:rsidP="003E7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E7AE8" w:rsidRDefault="003E7AE8" w:rsidP="003E7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02.07.2013 N 182-ФЗ)</w:t>
      </w:r>
    </w:p>
    <w:p w:rsidR="003E7AE8" w:rsidRDefault="003E7AE8" w:rsidP="003E7A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порядка</w:t>
        </w:r>
      </w:hyperlink>
      <w:r>
        <w:rPr>
          <w:rFonts w:ascii="Arial" w:hAnsi="Arial" w:cs="Arial"/>
          <w:sz w:val="20"/>
          <w:szCs w:val="20"/>
        </w:rPr>
        <w:t xml:space="preserve"> обжалования данного судебного решения.</w:t>
      </w:r>
    </w:p>
    <w:p w:rsidR="003E7AE8" w:rsidRDefault="003E7AE8" w:rsidP="003E7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29.06.2010 N 126-ФЗ)</w:t>
      </w:r>
    </w:p>
    <w:p w:rsidR="003E7AE8" w:rsidRDefault="003E7AE8" w:rsidP="003E7A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3E7AE8" w:rsidRDefault="003E7AE8" w:rsidP="003E7A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16"/>
      <w:bookmarkEnd w:id="8"/>
      <w:r>
        <w:rPr>
          <w:rFonts w:ascii="Arial" w:hAnsi="Arial" w:cs="Arial"/>
          <w:sz w:val="20"/>
          <w:szCs w:val="20"/>
        </w:rP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rPr>
          <w:rFonts w:ascii="Arial" w:hAnsi="Arial" w:cs="Arial"/>
          <w:sz w:val="20"/>
          <w:szCs w:val="20"/>
        </w:rPr>
        <w:t>не дается</w:t>
      </w:r>
      <w:proofErr w:type="gramEnd"/>
      <w:r>
        <w:rPr>
          <w:rFonts w:ascii="Arial" w:hAnsi="Arial" w:cs="Arial"/>
          <w:sz w:val="20"/>
          <w:szCs w:val="20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E7AE8" w:rsidRDefault="003E7AE8" w:rsidP="003E7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29.06.2010 N 126-ФЗ)</w:t>
      </w:r>
    </w:p>
    <w:p w:rsidR="003E7AE8" w:rsidRDefault="003E7AE8" w:rsidP="003E7A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>
        <w:rPr>
          <w:rFonts w:ascii="Arial" w:hAnsi="Arial" w:cs="Arial"/>
          <w:sz w:val="20"/>
          <w:szCs w:val="20"/>
        </w:rPr>
        <w:t>не дается</w:t>
      </w:r>
      <w:proofErr w:type="gramEnd"/>
      <w:r>
        <w:rPr>
          <w:rFonts w:ascii="Arial" w:hAnsi="Arial" w:cs="Arial"/>
          <w:sz w:val="20"/>
          <w:szCs w:val="20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3E7AE8" w:rsidRDefault="003E7AE8" w:rsidP="003E7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4.1 введена Федеральным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27.11.2017 N 355-ФЗ)</w:t>
      </w:r>
    </w:p>
    <w:p w:rsidR="003E7AE8" w:rsidRDefault="003E7AE8" w:rsidP="003E7A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3E7AE8" w:rsidRDefault="003E7AE8" w:rsidP="003E7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02.07.2013 N 182-ФЗ)</w:t>
      </w:r>
    </w:p>
    <w:p w:rsidR="003E7AE8" w:rsidRDefault="003E7AE8" w:rsidP="003E7A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22"/>
      <w:bookmarkEnd w:id="9"/>
      <w:r>
        <w:rPr>
          <w:rFonts w:ascii="Arial" w:hAnsi="Arial" w:cs="Arial"/>
          <w:sz w:val="20"/>
          <w:szCs w:val="20"/>
        </w:rP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ar106" w:history="1">
        <w:r>
          <w:rPr>
            <w:rFonts w:ascii="Arial" w:hAnsi="Arial" w:cs="Arial"/>
            <w:color w:val="0000FF"/>
            <w:sz w:val="20"/>
            <w:szCs w:val="20"/>
          </w:rPr>
          <w:t>частью 4 статьи 10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3E7AE8" w:rsidRDefault="003E7AE8" w:rsidP="003E7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5.1 введена Федеральным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27.11.2017 N 355-ФЗ)</w:t>
      </w:r>
    </w:p>
    <w:p w:rsidR="003E7AE8" w:rsidRDefault="003E7AE8" w:rsidP="003E7A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тайну</w:t>
        </w:r>
      </w:hyperlink>
      <w:r>
        <w:rPr>
          <w:rFonts w:ascii="Arial" w:hAnsi="Arial" w:cs="Arial"/>
          <w:sz w:val="20"/>
          <w:szCs w:val="20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E7AE8" w:rsidRDefault="003E7AE8" w:rsidP="003E7A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3E7AE8" w:rsidRDefault="003E7AE8" w:rsidP="003E7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7AE8" w:rsidRDefault="003E7AE8" w:rsidP="003E7AE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12. Сроки рассмотрения письменного обращения</w:t>
      </w:r>
    </w:p>
    <w:p w:rsidR="003E7AE8" w:rsidRDefault="003E7AE8" w:rsidP="003E7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7AE8" w:rsidRDefault="003E7AE8" w:rsidP="003E7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ar131" w:history="1">
        <w:r>
          <w:rPr>
            <w:rFonts w:ascii="Arial" w:hAnsi="Arial" w:cs="Arial"/>
            <w:color w:val="0000FF"/>
            <w:sz w:val="20"/>
            <w:szCs w:val="20"/>
          </w:rPr>
          <w:t>части 1.1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статьи.</w:t>
      </w:r>
    </w:p>
    <w:p w:rsidR="003E7AE8" w:rsidRDefault="003E7AE8" w:rsidP="003E7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24.11.2014 N 357-ФЗ)</w:t>
      </w:r>
    </w:p>
    <w:p w:rsidR="003E7AE8" w:rsidRDefault="003E7AE8" w:rsidP="003E7A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131"/>
      <w:bookmarkEnd w:id="10"/>
      <w:r>
        <w:rPr>
          <w:rFonts w:ascii="Arial" w:hAnsi="Arial" w:cs="Arial"/>
          <w:sz w:val="20"/>
          <w:szCs w:val="20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3E7AE8" w:rsidRDefault="003E7AE8" w:rsidP="003E7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1.1 введена Федеральным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24.11.2014 N 357-ФЗ)</w:t>
      </w:r>
    </w:p>
    <w:p w:rsidR="003E7AE8" w:rsidRDefault="003E7AE8" w:rsidP="003E7A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В исключительных случаях, а также в случае направления запроса, предусмотренного частью 2 </w:t>
      </w:r>
      <w:hyperlink w:anchor="Par104" w:history="1">
        <w:r>
          <w:rPr>
            <w:rFonts w:ascii="Arial" w:hAnsi="Arial" w:cs="Arial"/>
            <w:color w:val="0000FF"/>
            <w:sz w:val="20"/>
            <w:szCs w:val="20"/>
          </w:rPr>
          <w:t>статьи 10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3E7AE8" w:rsidRDefault="003E7AE8" w:rsidP="003E7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7AE8" w:rsidRDefault="003E7AE8" w:rsidP="003E7AE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13. Личный прием граждан</w:t>
      </w:r>
    </w:p>
    <w:p w:rsidR="003E7AE8" w:rsidRDefault="003E7AE8" w:rsidP="003E7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7AE8" w:rsidRDefault="003E7AE8" w:rsidP="003E7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3E7AE8" w:rsidRDefault="003E7AE8" w:rsidP="003E7A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При личном приеме гражданин предъявляет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документ</w:t>
        </w:r>
      </w:hyperlink>
      <w:r>
        <w:rPr>
          <w:rFonts w:ascii="Arial" w:hAnsi="Arial" w:cs="Arial"/>
          <w:sz w:val="20"/>
          <w:szCs w:val="20"/>
        </w:rPr>
        <w:t>, удостоверяющий его личность.</w:t>
      </w:r>
    </w:p>
    <w:p w:rsidR="003E7AE8" w:rsidRDefault="003E7AE8" w:rsidP="003E7A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3E7AE8" w:rsidRDefault="003E7AE8" w:rsidP="003E7A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3E7AE8" w:rsidRDefault="003E7AE8" w:rsidP="003E7A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3E7AE8" w:rsidRDefault="003E7AE8" w:rsidP="003E7A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E7AE8" w:rsidRDefault="003E7AE8" w:rsidP="003E7A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3E7AE8" w:rsidRDefault="003E7AE8" w:rsidP="003E7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7 введена Федеральным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03.11.2015 N 305-ФЗ)</w:t>
      </w:r>
    </w:p>
    <w:p w:rsidR="003E7AE8" w:rsidRDefault="003E7AE8" w:rsidP="003E7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7AE8" w:rsidRDefault="003E7AE8" w:rsidP="003E7AE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14. Контроль за соблюдением порядка рассмотрения обращений</w:t>
      </w:r>
    </w:p>
    <w:p w:rsidR="003E7AE8" w:rsidRDefault="003E7AE8" w:rsidP="003E7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7AE8" w:rsidRDefault="003E7AE8" w:rsidP="003E7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анализируют</w:t>
        </w:r>
      </w:hyperlink>
      <w:r>
        <w:rPr>
          <w:rFonts w:ascii="Arial" w:hAnsi="Arial" w:cs="Arial"/>
          <w:sz w:val="20"/>
          <w:szCs w:val="20"/>
        </w:rP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3E7AE8" w:rsidRDefault="003E7AE8" w:rsidP="003E7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7AE8" w:rsidRDefault="003E7AE8" w:rsidP="003E7AE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15. Ответственность за нарушение настоящего Федерального закона</w:t>
      </w:r>
    </w:p>
    <w:p w:rsidR="003E7AE8" w:rsidRDefault="003E7AE8" w:rsidP="003E7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7AE8" w:rsidRDefault="003E7AE8" w:rsidP="003E7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Федерации.</w:t>
      </w:r>
    </w:p>
    <w:p w:rsidR="003E7AE8" w:rsidRDefault="003E7AE8" w:rsidP="003E7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7AE8" w:rsidRDefault="003E7AE8" w:rsidP="003E7AE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16. Возмещение причиненных убытков и взыскание понесенных расходов при рассмотрении обращений</w:t>
      </w:r>
    </w:p>
    <w:p w:rsidR="003E7AE8" w:rsidRDefault="003E7AE8" w:rsidP="003E7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7AE8" w:rsidRDefault="003E7AE8" w:rsidP="003E7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3E7AE8" w:rsidRDefault="003E7AE8" w:rsidP="003E7A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3E7AE8" w:rsidRDefault="003E7AE8" w:rsidP="003E7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7AE8" w:rsidRDefault="003E7AE8" w:rsidP="003E7AE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3E7AE8" w:rsidRDefault="003E7AE8" w:rsidP="003E7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7AE8" w:rsidRDefault="003E7AE8" w:rsidP="003E7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Признать не действующими на территории Российской Федерации:</w:t>
      </w:r>
    </w:p>
    <w:p w:rsidR="003E7AE8" w:rsidRDefault="003E7AE8" w:rsidP="003E7A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Указ</w:t>
        </w:r>
      </w:hyperlink>
      <w:r>
        <w:rPr>
          <w:rFonts w:ascii="Arial" w:hAnsi="Arial" w:cs="Arial"/>
          <w:sz w:val="20"/>
          <w:szCs w:val="20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3E7AE8" w:rsidRDefault="003E7AE8" w:rsidP="003E7A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3E7AE8" w:rsidRDefault="003E7AE8" w:rsidP="003E7A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Указ</w:t>
        </w:r>
      </w:hyperlink>
      <w:r>
        <w:rPr>
          <w:rFonts w:ascii="Arial" w:hAnsi="Arial" w:cs="Arial"/>
          <w:sz w:val="20"/>
          <w:szCs w:val="20"/>
        </w:rP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3E7AE8" w:rsidRDefault="003E7AE8" w:rsidP="003E7A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3E7AE8" w:rsidRDefault="003E7AE8" w:rsidP="003E7A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Указ</w:t>
        </w:r>
      </w:hyperlink>
      <w:r>
        <w:rPr>
          <w:rFonts w:ascii="Arial" w:hAnsi="Arial" w:cs="Arial"/>
          <w:sz w:val="20"/>
          <w:szCs w:val="20"/>
        </w:rP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3E7AE8" w:rsidRDefault="003E7AE8" w:rsidP="003E7A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3E7AE8" w:rsidRDefault="003E7AE8" w:rsidP="003E7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7AE8" w:rsidRDefault="003E7AE8" w:rsidP="003E7AE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18. Вступление в силу настоящего Федерального закона</w:t>
      </w:r>
    </w:p>
    <w:p w:rsidR="003E7AE8" w:rsidRDefault="003E7AE8" w:rsidP="003E7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7AE8" w:rsidRDefault="003E7AE8" w:rsidP="003E7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3E7AE8" w:rsidRDefault="003E7AE8" w:rsidP="003E7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7AE8" w:rsidRDefault="003E7AE8" w:rsidP="003E7A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Президент</w:t>
      </w:r>
    </w:p>
    <w:p w:rsidR="003E7AE8" w:rsidRDefault="003E7AE8" w:rsidP="003E7A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3E7AE8" w:rsidRDefault="003E7AE8" w:rsidP="003E7A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В.ПУТИН</w:t>
      </w:r>
    </w:p>
    <w:p w:rsidR="003E7AE8" w:rsidRDefault="003E7AE8" w:rsidP="003E7A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Москва, Кремль</w:t>
      </w:r>
    </w:p>
    <w:p w:rsidR="00745345" w:rsidRDefault="00745345"/>
    <w:sectPr w:rsidR="00745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28"/>
    <w:rsid w:val="003E7AE8"/>
    <w:rsid w:val="00745345"/>
    <w:rsid w:val="00F1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42FF5-715A-4BAD-9326-728A3ACA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A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A345EC06331D97CCA70BF61778B2FAA1CA585F5F35CF8326C244BB0381C58B4F38C36C6C1B9503FA97CE57CD8C445F99F1163937AACoANCM" TargetMode="External"/><Relationship Id="rId18" Type="http://schemas.openxmlformats.org/officeDocument/2006/relationships/hyperlink" Target="consultantplus://offline/ref=5A345EC06331D97CCA70BF61778B2FAA1CAD83F6F002AF303D7145B5304C10A4BDC93BC7C0BB5436FB26F578919049E69E087D9664ACAFFBo7N9M" TargetMode="External"/><Relationship Id="rId26" Type="http://schemas.openxmlformats.org/officeDocument/2006/relationships/hyperlink" Target="consultantplus://offline/ref=5A345EC06331D97CCA70BF61778B2FAA1AAE8AF4FE09AF303D7145B5304C10A4BDC93BC7C0BB5537F526F578919049E69E087D9664ACAFFBo7N9M" TargetMode="External"/><Relationship Id="rId39" Type="http://schemas.openxmlformats.org/officeDocument/2006/relationships/hyperlink" Target="consultantplus://offline/ref=5A345EC06331D97CCA70BF61778B2FAA1CA581F5F90CAF303D7145B5304C10A4BDC93BC7C0BB5735FA26F578919049E69E087D9664ACAFFBo7N9M" TargetMode="External"/><Relationship Id="rId21" Type="http://schemas.openxmlformats.org/officeDocument/2006/relationships/hyperlink" Target="consultantplus://offline/ref=5A345EC06331D97CCA70BF61778B2FAA1CA581F5F90CAF303D7145B5304C10A4BDC93BC7C0BB5734F426F578919049E69E087D9664ACAFFBo7N9M" TargetMode="External"/><Relationship Id="rId34" Type="http://schemas.openxmlformats.org/officeDocument/2006/relationships/hyperlink" Target="consultantplus://offline/ref=5A345EC06331D97CCA70BF61778B2FAA1AAE8AF4FE0DAF303D7145B5304C10A4BDC93BC7C0BA5330F826F578919049E69E087D9664ACAFFBo7N9M" TargetMode="External"/><Relationship Id="rId42" Type="http://schemas.openxmlformats.org/officeDocument/2006/relationships/hyperlink" Target="consultantplus://offline/ref=5A345EC06331D97CCA70BF61778B2FAA1CAD83F1FD09AF303D7145B5304C10A4BDC93BC7C0BB563CFB26F578919049E69E087D9664ACAFFBo7N9M" TargetMode="External"/><Relationship Id="rId47" Type="http://schemas.openxmlformats.org/officeDocument/2006/relationships/hyperlink" Target="consultantplus://offline/ref=5A345EC06331D97CCA70BF61778B2FAA1FA480F9F35CF8326C244BB0381C4AB4AB8037C7DEBB502AFF2DA3o2NAM" TargetMode="External"/><Relationship Id="rId50" Type="http://schemas.openxmlformats.org/officeDocument/2006/relationships/hyperlink" Target="consultantplus://offline/ref=5A345EC06331D97CCA70B673758B2FAA1FA886F4FD01F23A352849B737434FA1BAD83BC7C1A55733E32FA12BoDN6M" TargetMode="External"/><Relationship Id="rId7" Type="http://schemas.openxmlformats.org/officeDocument/2006/relationships/hyperlink" Target="consultantplus://offline/ref=5A345EC06331D97CCA70BF61778B2FAA1FA98AF4F109AF303D7145B5304C10A4BDC93BC7C0BB5734F526F578919049E69E087D9664ACAFFBo7N9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A345EC06331D97CCA70BF61778B2FAA1FA987F9F103AF303D7145B5304C10A4BDC93BC7C0BB5735FA26F578919049E69E087D9664ACAFFBo7N9M" TargetMode="External"/><Relationship Id="rId29" Type="http://schemas.openxmlformats.org/officeDocument/2006/relationships/hyperlink" Target="consultantplus://offline/ref=5A345EC06331D97CCA70BF61778B2FAA1AA982F0F802AF303D7145B5304C10A4BDC93BC7C0BA5335F926F578919049E69E087D9664ACAFFBo7N9M" TargetMode="External"/><Relationship Id="rId11" Type="http://schemas.openxmlformats.org/officeDocument/2006/relationships/hyperlink" Target="consultantplus://offline/ref=5A345EC06331D97CCA70BF61778B2FAA1AAF83F1FB0CAF303D7145B5304C10A4BDC93BC7C0BB5235F926F578919049E69E087D9664ACAFFBo7N9M" TargetMode="External"/><Relationship Id="rId24" Type="http://schemas.openxmlformats.org/officeDocument/2006/relationships/hyperlink" Target="consultantplus://offline/ref=5A345EC06331D97CCA70BF61778B2FAA1FAE81F0FA03AF303D7145B5304C10A4BDC93BC7C0BB5735FC26F578919049E69E087D9664ACAFFBo7N9M" TargetMode="External"/><Relationship Id="rId32" Type="http://schemas.openxmlformats.org/officeDocument/2006/relationships/hyperlink" Target="consultantplus://offline/ref=5A345EC06331D97CCA70BF61778B2FAA1CA581F5F90CAF303D7145B5304C10A4BDC93BC7C0BB5735FF26F578919049E69E087D9664ACAFFBo7N9M" TargetMode="External"/><Relationship Id="rId37" Type="http://schemas.openxmlformats.org/officeDocument/2006/relationships/hyperlink" Target="consultantplus://offline/ref=5A345EC06331D97CCA70BF61778B2FAA1CA581F5F90CAF303D7145B5304C10A4BDC93BC7C0BB5735F826F578919049E69E087D9664ACAFFBo7N9M" TargetMode="External"/><Relationship Id="rId40" Type="http://schemas.openxmlformats.org/officeDocument/2006/relationships/hyperlink" Target="consultantplus://offline/ref=5A345EC06331D97CCA70BF61778B2FAA17AE8BF8F801F23A352849B737434FA1BAD83BC7C1A55733E32FA12BoDN6M" TargetMode="External"/><Relationship Id="rId45" Type="http://schemas.openxmlformats.org/officeDocument/2006/relationships/hyperlink" Target="consultantplus://offline/ref=5A345EC06331D97CCA70BF61778B2FAA1CAC87F5F808AF303D7145B5304C10A4AFC963CBC1BA4934FA33A329D7oCN6M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5A345EC06331D97CCA70BF61778B2FAA1CAD83F6F002AF303D7145B5304C10A4BDC93BC7C0BB5436F826F578919049E69E087D9664ACAFFBo7N9M" TargetMode="External"/><Relationship Id="rId10" Type="http://schemas.openxmlformats.org/officeDocument/2006/relationships/hyperlink" Target="consultantplus://offline/ref=5A345EC06331D97CCA70BF61778B2FAA1CA581F5F90CAF303D7145B5304C10A4BDC93BC7C0BB5734F526F578919049E69E087D9664ACAFFBo7N9M" TargetMode="External"/><Relationship Id="rId19" Type="http://schemas.openxmlformats.org/officeDocument/2006/relationships/hyperlink" Target="consultantplus://offline/ref=5A345EC06331D97CCA70BF61778B2FAA1CAD83F6F002AF303D7145B5304C10A4BDC93BC7C0BB5436FA26F578919049E69E087D9664ACAFFBo7N9M" TargetMode="External"/><Relationship Id="rId31" Type="http://schemas.openxmlformats.org/officeDocument/2006/relationships/hyperlink" Target="consultantplus://offline/ref=5A345EC06331D97CCA70BF61778B2FAA17AE8BF8F801F23A352849B737434FA1BAD83BC7C1A55733E32FA12BoDN6M" TargetMode="External"/><Relationship Id="rId44" Type="http://schemas.openxmlformats.org/officeDocument/2006/relationships/hyperlink" Target="consultantplus://offline/ref=5A345EC06331D97CCA70BF61778B2FAA1FA58AF3FA0BAF303D7145B5304C10A4BDC93BC7C0BB5734F526F578919049E69E087D9664ACAFFBo7N9M" TargetMode="External"/><Relationship Id="rId52" Type="http://schemas.openxmlformats.org/officeDocument/2006/relationships/hyperlink" Target="consultantplus://offline/ref=5A345EC06331D97CCA70B673758B2FAA1AAE84F5FD01F23A352849B737434FA1BAD83BC7C1A55733E32FA12BoDN6M" TargetMode="External"/><Relationship Id="rId4" Type="http://schemas.openxmlformats.org/officeDocument/2006/relationships/hyperlink" Target="consultantplus://offline/ref=5A345EC06331D97CCA70BF61778B2FAA1FAD83F9FE0AAF303D7145B5304C10A4BDC93BC7C0BB5734F526F578919049E69E087D9664ACAFFBo7N9M" TargetMode="External"/><Relationship Id="rId9" Type="http://schemas.openxmlformats.org/officeDocument/2006/relationships/hyperlink" Target="consultantplus://offline/ref=5A345EC06331D97CCA70BF61778B2FAA1FA58AF3FA0BAF303D7145B5304C10A4BDC93BC7C0BB5734F526F578919049E69E087D9664ACAFFBo7N9M" TargetMode="External"/><Relationship Id="rId14" Type="http://schemas.openxmlformats.org/officeDocument/2006/relationships/hyperlink" Target="consultantplus://offline/ref=5A345EC06331D97CCA70BF61778B2FAA1AAF87F8F80DAF303D7145B5304C10A4BDC93BC7C0BB5535FC26F578919049E69E087D9664ACAFFBo7N9M" TargetMode="External"/><Relationship Id="rId22" Type="http://schemas.openxmlformats.org/officeDocument/2006/relationships/hyperlink" Target="consultantplus://offline/ref=5A345EC06331D97CCA70BF61778B2FAA1AA982F0F802AF303D7145B5304C10A4BDC93BC7C0BA5335F926F578919049E69E087D9664ACAFFBo7N9M" TargetMode="External"/><Relationship Id="rId27" Type="http://schemas.openxmlformats.org/officeDocument/2006/relationships/hyperlink" Target="consultantplus://offline/ref=5A345EC06331D97CCA70BF61778B2FAA1CAD83F1FD09AF303D7145B5304C10A4BDC93BC7C0BB563CFF26F578919049E69E087D9664ACAFFBo7N9M" TargetMode="External"/><Relationship Id="rId30" Type="http://schemas.openxmlformats.org/officeDocument/2006/relationships/hyperlink" Target="consultantplus://offline/ref=5A345EC06331D97CCA70BF61778B2FAA1CAD83F6F002AF303D7145B5304C10A4BDC93BC7C0BB5437FC26F578919049E69E087D9664ACAFFBo7N9M" TargetMode="External"/><Relationship Id="rId35" Type="http://schemas.openxmlformats.org/officeDocument/2006/relationships/hyperlink" Target="consultantplus://offline/ref=5A345EC06331D97CCA70BF61778B2FAA1FAD83F9FE0AAF303D7145B5304C10A4BDC93BC7C0BB5734F426F578919049E69E087D9664ACAFFBo7N9M" TargetMode="External"/><Relationship Id="rId43" Type="http://schemas.openxmlformats.org/officeDocument/2006/relationships/hyperlink" Target="consultantplus://offline/ref=5A345EC06331D97CCA70BF61778B2FAA1FA98BF2FC0EAF303D7145B5304C10A4AFC963CBC1BA4934FA33A329D7oCN6M" TargetMode="External"/><Relationship Id="rId48" Type="http://schemas.openxmlformats.org/officeDocument/2006/relationships/hyperlink" Target="consultantplus://offline/ref=5A345EC06331D97CCA70B673758B2FAA1CA482F3F35CF8326C244BB0381C4AB4AB8037C7DEBB502AFF2DA3o2NAM" TargetMode="External"/><Relationship Id="rId8" Type="http://schemas.openxmlformats.org/officeDocument/2006/relationships/hyperlink" Target="consultantplus://offline/ref=5A345EC06331D97CCA70BF61778B2FAA1CAD83F1FD09AF303D7145B5304C10A4BDC93BC7C0BB563CFC26F578919049E69E087D9664ACAFFBo7N9M" TargetMode="External"/><Relationship Id="rId51" Type="http://schemas.openxmlformats.org/officeDocument/2006/relationships/hyperlink" Target="consultantplus://offline/ref=5A345EC06331D97CCA70B673758B2FAA19A481F5F35CF8326C244BB0381C4AB4AB8037C7DEBB502AFF2DA3o2NA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A345EC06331D97CCA70BF61778B2FAA1FAE81F1F103AF303D7145B5304C10A4BDC93BC7C0BB5732FB26F578919049E69E087D9664ACAFFBo7N9M" TargetMode="External"/><Relationship Id="rId17" Type="http://schemas.openxmlformats.org/officeDocument/2006/relationships/hyperlink" Target="consultantplus://offline/ref=5A345EC06331D97CCA70BF61778B2FAA1CA585F5F35CF8326C244BB0381C4AB4AB8037C7DEBB502AFF2DA3o2NAM" TargetMode="External"/><Relationship Id="rId25" Type="http://schemas.openxmlformats.org/officeDocument/2006/relationships/hyperlink" Target="consultantplus://offline/ref=5A345EC06331D97CCA70BF61778B2FAA1CA581F5F90CAF303D7145B5304C10A4BDC93BC7C0BB5735FD26F578919049E69E087D9664ACAFFBo7N9M" TargetMode="External"/><Relationship Id="rId33" Type="http://schemas.openxmlformats.org/officeDocument/2006/relationships/hyperlink" Target="consultantplus://offline/ref=5A345EC06331D97CCA70BF61778B2FAA1FA98AF4F109AF303D7145B5304C10A4BDC93BC7C0BB5734F426F578919049E69E087D9664ACAFFBo7N9M" TargetMode="External"/><Relationship Id="rId38" Type="http://schemas.openxmlformats.org/officeDocument/2006/relationships/hyperlink" Target="consultantplus://offline/ref=5A345EC06331D97CCA70BF61778B2FAA1FA98AF4F109AF303D7145B5304C10A4BDC93BC7C0BB5735FD26F578919049E69E087D9664ACAFFBo7N9M" TargetMode="External"/><Relationship Id="rId46" Type="http://schemas.openxmlformats.org/officeDocument/2006/relationships/hyperlink" Target="consultantplus://offline/ref=5A345EC06331D97CCA70BF61778B2FAA1AA984F2F809AF303D7145B5304C10A4BDC93BC4C7B9513FA97CE57CD8C445F99F1163937AACoANCM" TargetMode="External"/><Relationship Id="rId20" Type="http://schemas.openxmlformats.org/officeDocument/2006/relationships/hyperlink" Target="consultantplus://offline/ref=5A345EC06331D97CCA70BF61778B2FAA17AE8BF8F801F23A352849B737434FA1BAD83BC7C1A55733E32FA12BoDN6M" TargetMode="External"/><Relationship Id="rId41" Type="http://schemas.openxmlformats.org/officeDocument/2006/relationships/hyperlink" Target="consultantplus://offline/ref=5A345EC06331D97CCA70BF61778B2FAA1CAD83F1FD09AF303D7145B5304C10A4BDC93BC7C0BB563CF826F578919049E69E087D9664ACAFFBo7N9M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345EC06331D97CCA70BF61778B2FAA1FA987F9F103AF303D7145B5304C10A4BDC93BC7C0BB5735F926F578919049E69E087D9664ACAFFBo7N9M" TargetMode="External"/><Relationship Id="rId15" Type="http://schemas.openxmlformats.org/officeDocument/2006/relationships/hyperlink" Target="consultantplus://offline/ref=5A345EC06331D97CCA70BF61778B2FAA1FA987F9F103AF303D7145B5304C10A4BDC93BC7C0BB5735F826F578919049E69E087D9664ACAFFBo7N9M" TargetMode="External"/><Relationship Id="rId23" Type="http://schemas.openxmlformats.org/officeDocument/2006/relationships/hyperlink" Target="consultantplus://offline/ref=5A345EC06331D97CCA70BF61778B2FAA1FA487F3FA08AF303D7145B5304C10A4BDC93BC7C0BB5633F926F578919049E69E087D9664ACAFFBo7N9M" TargetMode="External"/><Relationship Id="rId28" Type="http://schemas.openxmlformats.org/officeDocument/2006/relationships/hyperlink" Target="consultantplus://offline/ref=5A345EC06331D97CCA70BF61778B2FAA1AAF83F1FB0CAF303D7145B5304C10A4BDC93BC7C0BB5235F926F578919049E69E087D9664ACAFFBo7N9M" TargetMode="External"/><Relationship Id="rId36" Type="http://schemas.openxmlformats.org/officeDocument/2006/relationships/hyperlink" Target="consultantplus://offline/ref=5A345EC06331D97CCA70BF61778B2FAA1FAD83F9FE0AAF303D7145B5304C10A4BDC93BC7C0BB5735FD26F578919049E69E087D9664ACAFFBo7N9M" TargetMode="External"/><Relationship Id="rId49" Type="http://schemas.openxmlformats.org/officeDocument/2006/relationships/hyperlink" Target="consultantplus://offline/ref=5A345EC06331D97CCA70B673758B2FAA18A582F1F35CF8326C244BB0381C4AB4AB8037C7DEBB502AFF2DA3o2N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5057</Words>
  <Characters>28828</Characters>
  <Application>Microsoft Office Word</Application>
  <DocSecurity>0</DocSecurity>
  <Lines>240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2023-07-11T12:18:00Z</dcterms:created>
  <dcterms:modified xsi:type="dcterms:W3CDTF">2023-07-11T12:18:00Z</dcterms:modified>
</cp:coreProperties>
</file>